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6F46" w14:textId="5E4F7E8C" w:rsidR="00C34156" w:rsidRPr="00C34156" w:rsidRDefault="00C34156" w:rsidP="00186DCC">
      <w:pPr>
        <w:spacing w:after="240" w:line="240" w:lineRule="auto"/>
        <w:jc w:val="both"/>
        <w:rPr>
          <w:rFonts w:ascii="Times New Roman" w:eastAsia="Times New Roman" w:hAnsi="Times New Roman" w:cs="Times New Roman"/>
          <w:b/>
          <w:bCs/>
          <w:i/>
          <w:iCs/>
          <w:color w:val="000000"/>
          <w:lang w:val="en-GB" w:eastAsia="en-GB"/>
        </w:rPr>
      </w:pPr>
      <w:r w:rsidRPr="00C34156">
        <w:rPr>
          <w:rFonts w:ascii="Times New Roman" w:eastAsia="Times New Roman" w:hAnsi="Times New Roman" w:cs="Times New Roman"/>
          <w:b/>
          <w:bCs/>
          <w:color w:val="000000"/>
          <w:lang w:val="en-GB" w:eastAsia="en-GB"/>
        </w:rPr>
        <w:t>A cross-linguistic analysis of semantic features of I</w:t>
      </w:r>
      <w:r>
        <w:rPr>
          <w:rFonts w:ascii="Times New Roman" w:eastAsia="Times New Roman" w:hAnsi="Times New Roman" w:cs="Times New Roman"/>
          <w:b/>
          <w:bCs/>
          <w:color w:val="000000"/>
          <w:lang w:val="en-GB" w:eastAsia="en-GB"/>
        </w:rPr>
        <w:t>t</w:t>
      </w:r>
      <w:r w:rsidRPr="00C34156">
        <w:rPr>
          <w:rFonts w:ascii="Times New Roman" w:eastAsia="Times New Roman" w:hAnsi="Times New Roman" w:cs="Times New Roman"/>
          <w:b/>
          <w:bCs/>
          <w:color w:val="000000"/>
          <w:lang w:val="en-GB" w:eastAsia="en-GB"/>
        </w:rPr>
        <w:t xml:space="preserve">alian </w:t>
      </w:r>
      <w:r w:rsidRPr="00C34156">
        <w:rPr>
          <w:rFonts w:ascii="Times New Roman" w:eastAsia="Times New Roman" w:hAnsi="Times New Roman" w:cs="Times New Roman"/>
          <w:b/>
          <w:bCs/>
          <w:i/>
          <w:iCs/>
          <w:color w:val="000000"/>
          <w:lang w:val="en-GB" w:eastAsia="en-GB"/>
        </w:rPr>
        <w:t>poi</w:t>
      </w:r>
      <w:r w:rsidRPr="00C34156">
        <w:rPr>
          <w:rFonts w:ascii="Times New Roman" w:eastAsia="Times New Roman" w:hAnsi="Times New Roman" w:cs="Times New Roman"/>
          <w:b/>
          <w:bCs/>
          <w:color w:val="000000"/>
          <w:lang w:val="en-GB" w:eastAsia="en-GB"/>
        </w:rPr>
        <w:t xml:space="preserve">; </w:t>
      </w:r>
      <w:proofErr w:type="spellStart"/>
      <w:r w:rsidRPr="00C34156">
        <w:rPr>
          <w:rFonts w:ascii="Times New Roman" w:eastAsia="Times New Roman" w:hAnsi="Times New Roman" w:cs="Times New Roman"/>
          <w:b/>
          <w:bCs/>
          <w:color w:val="000000"/>
          <w:lang w:val="en-GB" w:eastAsia="en-GB"/>
        </w:rPr>
        <w:t>Camuno</w:t>
      </w:r>
      <w:proofErr w:type="spellEnd"/>
      <w:r w:rsidRPr="00C34156">
        <w:rPr>
          <w:rFonts w:ascii="Times New Roman" w:eastAsia="Times New Roman" w:hAnsi="Times New Roman" w:cs="Times New Roman"/>
          <w:b/>
          <w:bCs/>
          <w:color w:val="000000"/>
          <w:lang w:val="en-GB" w:eastAsia="en-GB"/>
        </w:rPr>
        <w:t xml:space="preserve"> </w:t>
      </w:r>
      <w:r w:rsidRPr="00C34156">
        <w:rPr>
          <w:rFonts w:ascii="Times New Roman" w:eastAsia="Times New Roman" w:hAnsi="Times New Roman" w:cs="Times New Roman"/>
          <w:b/>
          <w:bCs/>
          <w:i/>
          <w:iCs/>
          <w:color w:val="000000"/>
          <w:lang w:val="en-GB" w:eastAsia="en-GB"/>
        </w:rPr>
        <w:t>po</w:t>
      </w:r>
      <w:r w:rsidRPr="00C34156">
        <w:rPr>
          <w:rFonts w:ascii="Times New Roman" w:eastAsia="Times New Roman" w:hAnsi="Times New Roman" w:cs="Times New Roman"/>
          <w:b/>
          <w:bCs/>
          <w:color w:val="000000"/>
          <w:lang w:val="en-GB" w:eastAsia="en-GB"/>
        </w:rPr>
        <w:t xml:space="preserve">; and German </w:t>
      </w:r>
      <w:proofErr w:type="spellStart"/>
      <w:r w:rsidRPr="00C34156">
        <w:rPr>
          <w:rFonts w:ascii="Times New Roman" w:eastAsia="Times New Roman" w:hAnsi="Times New Roman" w:cs="Times New Roman"/>
          <w:b/>
          <w:bCs/>
          <w:i/>
          <w:iCs/>
          <w:color w:val="000000"/>
          <w:lang w:val="en-GB" w:eastAsia="en-GB"/>
        </w:rPr>
        <w:t>doch</w:t>
      </w:r>
      <w:proofErr w:type="spellEnd"/>
    </w:p>
    <w:p w14:paraId="4376CB01" w14:textId="7F3451E3" w:rsidR="00186DCC" w:rsidRPr="00186DCC" w:rsidRDefault="00186DCC" w:rsidP="00186DCC">
      <w:pPr>
        <w:spacing w:after="240" w:line="240" w:lineRule="auto"/>
        <w:jc w:val="both"/>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In this presentation</w:t>
      </w:r>
      <w:r w:rsidR="00C34156">
        <w:rPr>
          <w:rFonts w:ascii="Times New Roman" w:eastAsia="Times New Roman" w:hAnsi="Times New Roman" w:cs="Times New Roman"/>
          <w:color w:val="000000"/>
          <w:lang w:val="en-GB" w:eastAsia="en-GB"/>
        </w:rPr>
        <w:t>,</w:t>
      </w:r>
      <w:r w:rsidRPr="00186DCC">
        <w:rPr>
          <w:rFonts w:ascii="Times New Roman" w:eastAsia="Times New Roman" w:hAnsi="Times New Roman" w:cs="Times New Roman"/>
          <w:color w:val="000000"/>
          <w:lang w:val="en-GB" w:eastAsia="en-GB"/>
        </w:rPr>
        <w:t xml:space="preserve"> I compare the Italian discourse particle </w:t>
      </w:r>
      <w:r w:rsidRPr="00186DCC">
        <w:rPr>
          <w:rFonts w:ascii="Times New Roman" w:eastAsia="Times New Roman" w:hAnsi="Times New Roman" w:cs="Times New Roman"/>
          <w:i/>
          <w:iCs/>
          <w:color w:val="000000"/>
          <w:lang w:val="en-GB" w:eastAsia="en-GB"/>
        </w:rPr>
        <w:t>poi</w:t>
      </w:r>
      <w:r w:rsidRPr="00186DCC">
        <w:rPr>
          <w:rFonts w:ascii="Times New Roman" w:eastAsia="Times New Roman" w:hAnsi="Times New Roman" w:cs="Times New Roman"/>
          <w:color w:val="000000"/>
          <w:lang w:val="en-GB" w:eastAsia="en-GB"/>
        </w:rPr>
        <w:t xml:space="preserve"> and its etymological </w:t>
      </w:r>
      <w:proofErr w:type="spellStart"/>
      <w:r w:rsidRPr="00186DCC">
        <w:rPr>
          <w:rFonts w:ascii="Times New Roman" w:eastAsia="Times New Roman" w:hAnsi="Times New Roman" w:cs="Times New Roman"/>
          <w:color w:val="000000"/>
          <w:lang w:val="en-GB" w:eastAsia="en-GB"/>
        </w:rPr>
        <w:t>Camuno</w:t>
      </w:r>
      <w:proofErr w:type="spellEnd"/>
      <w:r w:rsidRPr="00186DCC">
        <w:rPr>
          <w:rFonts w:ascii="Times New Roman" w:eastAsia="Times New Roman" w:hAnsi="Times New Roman" w:cs="Times New Roman"/>
          <w:color w:val="000000"/>
          <w:lang w:val="en-GB" w:eastAsia="en-GB"/>
        </w:rPr>
        <w:t xml:space="preserve"> counterpart </w:t>
      </w:r>
      <w:r w:rsidRPr="00186DCC">
        <w:rPr>
          <w:rFonts w:ascii="Times New Roman" w:eastAsia="Times New Roman" w:hAnsi="Times New Roman" w:cs="Times New Roman"/>
          <w:i/>
          <w:iCs/>
          <w:color w:val="000000"/>
          <w:lang w:val="en-GB" w:eastAsia="en-GB"/>
        </w:rPr>
        <w:t>po</w:t>
      </w:r>
      <w:r w:rsidRPr="00186DCC">
        <w:rPr>
          <w:rFonts w:ascii="Times New Roman" w:eastAsia="Times New Roman" w:hAnsi="Times New Roman" w:cs="Times New Roman"/>
          <w:color w:val="000000"/>
          <w:lang w:val="en-GB" w:eastAsia="en-GB"/>
        </w:rPr>
        <w:t xml:space="preserve">, to German </w:t>
      </w:r>
      <w:proofErr w:type="spellStart"/>
      <w:r w:rsidRPr="00186DCC">
        <w:rPr>
          <w:rFonts w:ascii="Times New Roman" w:eastAsia="Times New Roman" w:hAnsi="Times New Roman" w:cs="Times New Roman"/>
          <w:i/>
          <w:iCs/>
          <w:color w:val="000000"/>
          <w:lang w:val="en-GB" w:eastAsia="en-GB"/>
        </w:rPr>
        <w:t>doch</w:t>
      </w:r>
      <w:proofErr w:type="spellEnd"/>
      <w:r w:rsidRPr="00186DCC">
        <w:rPr>
          <w:rFonts w:ascii="Times New Roman" w:eastAsia="Times New Roman" w:hAnsi="Times New Roman" w:cs="Times New Roman"/>
          <w:i/>
          <w:iCs/>
          <w:color w:val="000000"/>
          <w:lang w:val="en-GB" w:eastAsia="en-GB"/>
        </w:rPr>
        <w:t>.</w:t>
      </w:r>
      <w:r w:rsidRPr="00186DCC">
        <w:rPr>
          <w:rFonts w:ascii="Times New Roman" w:eastAsia="Times New Roman" w:hAnsi="Times New Roman" w:cs="Times New Roman"/>
          <w:color w:val="000000"/>
          <w:lang w:val="en-GB" w:eastAsia="en-GB"/>
        </w:rPr>
        <w:t xml:space="preserve"> </w:t>
      </w:r>
      <w:r w:rsidR="00C34156">
        <w:rPr>
          <w:rFonts w:ascii="Times New Roman" w:eastAsia="Times New Roman" w:hAnsi="Times New Roman" w:cs="Times New Roman"/>
          <w:color w:val="000000"/>
          <w:lang w:val="en-GB" w:eastAsia="en-GB"/>
        </w:rPr>
        <w:t>A</w:t>
      </w:r>
      <w:r w:rsidRPr="00186DCC">
        <w:rPr>
          <w:rFonts w:ascii="Times New Roman" w:eastAsia="Times New Roman" w:hAnsi="Times New Roman" w:cs="Times New Roman"/>
          <w:color w:val="000000"/>
          <w:lang w:val="en-GB" w:eastAsia="en-GB"/>
        </w:rPr>
        <w:t xml:space="preserve">ccording to </w:t>
      </w:r>
      <w:proofErr w:type="spellStart"/>
      <w:r w:rsidRPr="00186DCC">
        <w:rPr>
          <w:rFonts w:ascii="Times New Roman" w:eastAsia="Times New Roman" w:hAnsi="Times New Roman" w:cs="Times New Roman"/>
          <w:color w:val="000000"/>
          <w:lang w:val="en-GB" w:eastAsia="en-GB"/>
        </w:rPr>
        <w:t>Krifka</w:t>
      </w:r>
      <w:proofErr w:type="spellEnd"/>
      <w:r w:rsidRPr="00186DCC">
        <w:rPr>
          <w:rFonts w:ascii="Times New Roman" w:eastAsia="Times New Roman" w:hAnsi="Times New Roman" w:cs="Times New Roman"/>
          <w:color w:val="000000"/>
          <w:lang w:val="en-GB" w:eastAsia="en-GB"/>
        </w:rPr>
        <w:t xml:space="preserve"> (2013), </w:t>
      </w:r>
      <w:proofErr w:type="spellStart"/>
      <w:r w:rsidR="00C34156">
        <w:rPr>
          <w:rFonts w:ascii="Times New Roman" w:eastAsia="Times New Roman" w:hAnsi="Times New Roman" w:cs="Times New Roman"/>
          <w:i/>
          <w:iCs/>
          <w:color w:val="000000"/>
          <w:lang w:val="en-GB" w:eastAsia="en-GB"/>
        </w:rPr>
        <w:t>doch</w:t>
      </w:r>
      <w:proofErr w:type="spellEnd"/>
      <w:r w:rsidR="00C34156">
        <w:rPr>
          <w:rFonts w:ascii="Times New Roman" w:eastAsia="Times New Roman" w:hAnsi="Times New Roman" w:cs="Times New Roman"/>
          <w:i/>
          <w:iCs/>
          <w:color w:val="000000"/>
          <w:lang w:val="en-GB" w:eastAsia="en-GB"/>
        </w:rPr>
        <w:t xml:space="preserve"> </w:t>
      </w:r>
      <w:r w:rsidRPr="00186DCC">
        <w:rPr>
          <w:rFonts w:ascii="Times New Roman" w:eastAsia="Times New Roman" w:hAnsi="Times New Roman" w:cs="Times New Roman"/>
          <w:color w:val="000000"/>
          <w:lang w:val="en-GB" w:eastAsia="en-GB"/>
        </w:rPr>
        <w:t xml:space="preserve">requires a “propositional discourse referent” to be interpreted. I argue that </w:t>
      </w:r>
      <w:r w:rsidR="00C34156">
        <w:rPr>
          <w:rFonts w:ascii="Times New Roman" w:eastAsia="Times New Roman" w:hAnsi="Times New Roman" w:cs="Times New Roman"/>
          <w:color w:val="000000"/>
          <w:lang w:val="en-GB" w:eastAsia="en-GB"/>
        </w:rPr>
        <w:t>said</w:t>
      </w:r>
      <w:r w:rsidRPr="00186DCC">
        <w:rPr>
          <w:rFonts w:ascii="Times New Roman" w:eastAsia="Times New Roman" w:hAnsi="Times New Roman" w:cs="Times New Roman"/>
          <w:color w:val="000000"/>
          <w:lang w:val="en-GB" w:eastAsia="en-GB"/>
        </w:rPr>
        <w:t xml:space="preserve"> anchoring requirement</w:t>
      </w:r>
      <w:r w:rsidR="00C34156">
        <w:rPr>
          <w:rFonts w:ascii="Times New Roman" w:eastAsia="Times New Roman" w:hAnsi="Times New Roman" w:cs="Times New Roman"/>
          <w:color w:val="000000"/>
          <w:lang w:val="en-GB" w:eastAsia="en-GB"/>
        </w:rPr>
        <w:t xml:space="preserve"> is shared by all discourse particles, while their semantic values determine their language-specific features.</w:t>
      </w:r>
    </w:p>
    <w:p w14:paraId="3F56ABA5" w14:textId="77777777" w:rsidR="00186DCC" w:rsidRPr="00186DCC" w:rsidRDefault="00186DCC" w:rsidP="00186DCC">
      <w:pPr>
        <w:spacing w:before="240" w:after="240" w:line="240" w:lineRule="auto"/>
        <w:jc w:val="both"/>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 xml:space="preserve">German </w:t>
      </w:r>
      <w:proofErr w:type="spellStart"/>
      <w:r w:rsidRPr="00186DCC">
        <w:rPr>
          <w:rFonts w:ascii="Times New Roman" w:eastAsia="Times New Roman" w:hAnsi="Times New Roman" w:cs="Times New Roman"/>
          <w:i/>
          <w:iCs/>
          <w:color w:val="000000"/>
          <w:lang w:val="en-GB" w:eastAsia="en-GB"/>
        </w:rPr>
        <w:t>doch</w:t>
      </w:r>
      <w:proofErr w:type="spellEnd"/>
      <w:r w:rsidRPr="00186DCC">
        <w:rPr>
          <w:rFonts w:ascii="Times New Roman" w:eastAsia="Times New Roman" w:hAnsi="Times New Roman" w:cs="Times New Roman"/>
          <w:i/>
          <w:iCs/>
          <w:color w:val="000000"/>
          <w:lang w:val="en-GB" w:eastAsia="en-GB"/>
        </w:rPr>
        <w:t xml:space="preserve"> </w:t>
      </w:r>
      <w:r w:rsidRPr="00186DCC">
        <w:rPr>
          <w:rFonts w:ascii="Times New Roman" w:eastAsia="Times New Roman" w:hAnsi="Times New Roman" w:cs="Times New Roman"/>
          <w:color w:val="000000"/>
          <w:lang w:val="en-GB" w:eastAsia="en-GB"/>
        </w:rPr>
        <w:t>presupposes the incompatibility of two propositions part of the common ground, i.e., it rejects a proposition considered to be true by the interlocutor (1a), or by the speaker at some point in the past (b):</w:t>
      </w:r>
    </w:p>
    <w:p w14:paraId="7B03C150" w14:textId="031ADBDD" w:rsidR="00186DCC" w:rsidRPr="00186DCC" w:rsidRDefault="00186DCC" w:rsidP="00C34156">
      <w:pPr>
        <w:spacing w:after="0" w:line="240" w:lineRule="auto"/>
        <w:ind w:left="640"/>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(1)          a.</w:t>
      </w:r>
      <w:r w:rsidR="00C34156">
        <w:rPr>
          <w:rFonts w:ascii="Times New Roman" w:eastAsia="Times New Roman" w:hAnsi="Times New Roman" w:cs="Times New Roman"/>
          <w:color w:val="000000"/>
          <w:lang w:val="en-GB" w:eastAsia="en-GB"/>
        </w:rPr>
        <w:tab/>
      </w:r>
      <w:r w:rsidRPr="00186DCC">
        <w:rPr>
          <w:rFonts w:ascii="Times New Roman" w:eastAsia="Times New Roman" w:hAnsi="Times New Roman" w:cs="Times New Roman"/>
          <w:color w:val="000000"/>
          <w:lang w:val="en-GB" w:eastAsia="en-GB"/>
        </w:rPr>
        <w:t xml:space="preserve">A: Malte </w:t>
      </w:r>
      <w:proofErr w:type="spellStart"/>
      <w:r w:rsidRPr="00186DCC">
        <w:rPr>
          <w:rFonts w:ascii="Times New Roman" w:eastAsia="Times New Roman" w:hAnsi="Times New Roman" w:cs="Times New Roman"/>
          <w:color w:val="000000"/>
          <w:lang w:val="en-GB" w:eastAsia="en-GB"/>
        </w:rPr>
        <w:t>ist</w:t>
      </w:r>
      <w:proofErr w:type="spellEnd"/>
      <w:r w:rsidRPr="00186DCC">
        <w:rPr>
          <w:rFonts w:ascii="Times New Roman" w:eastAsia="Times New Roman" w:hAnsi="Times New Roman" w:cs="Times New Roman"/>
          <w:color w:val="000000"/>
          <w:lang w:val="en-GB" w:eastAsia="en-GB"/>
        </w:rPr>
        <w:t xml:space="preserve"> is </w:t>
      </w:r>
      <w:proofErr w:type="spellStart"/>
      <w:r w:rsidRPr="00186DCC">
        <w:rPr>
          <w:rFonts w:ascii="Times New Roman" w:eastAsia="Times New Roman" w:hAnsi="Times New Roman" w:cs="Times New Roman"/>
          <w:color w:val="000000"/>
          <w:lang w:val="en-GB" w:eastAsia="en-GB"/>
        </w:rPr>
        <w:t>nicht</w:t>
      </w:r>
      <w:proofErr w:type="spellEnd"/>
      <w:r w:rsidRPr="00186DCC">
        <w:rPr>
          <w:rFonts w:ascii="Times New Roman" w:eastAsia="Times New Roman" w:hAnsi="Times New Roman" w:cs="Times New Roman"/>
          <w:color w:val="000000"/>
          <w:lang w:val="en-GB" w:eastAsia="en-GB"/>
        </w:rPr>
        <w:t xml:space="preserve"> not </w:t>
      </w:r>
      <w:proofErr w:type="spellStart"/>
      <w:r w:rsidRPr="00186DCC">
        <w:rPr>
          <w:rFonts w:ascii="Times New Roman" w:eastAsia="Times New Roman" w:hAnsi="Times New Roman" w:cs="Times New Roman"/>
          <w:color w:val="000000"/>
          <w:lang w:val="en-GB" w:eastAsia="en-GB"/>
        </w:rPr>
        <w:t>nach</w:t>
      </w:r>
      <w:proofErr w:type="spellEnd"/>
      <w:r w:rsidRPr="00186DCC">
        <w:rPr>
          <w:rFonts w:ascii="Times New Roman" w:eastAsia="Times New Roman" w:hAnsi="Times New Roman" w:cs="Times New Roman"/>
          <w:color w:val="000000"/>
          <w:lang w:val="en-GB" w:eastAsia="en-GB"/>
        </w:rPr>
        <w:t xml:space="preserve"> to Utrecht </w:t>
      </w:r>
      <w:proofErr w:type="spellStart"/>
      <w:r w:rsidRPr="00186DCC">
        <w:rPr>
          <w:rFonts w:ascii="Times New Roman" w:eastAsia="Times New Roman" w:hAnsi="Times New Roman" w:cs="Times New Roman"/>
          <w:color w:val="000000"/>
          <w:lang w:val="en-GB" w:eastAsia="en-GB"/>
        </w:rPr>
        <w:t>Utrecht</w:t>
      </w:r>
      <w:proofErr w:type="spellEnd"/>
      <w:r w:rsidRPr="00186DCC">
        <w:rPr>
          <w:rFonts w:ascii="Times New Roman" w:eastAsia="Times New Roman" w:hAnsi="Times New Roman" w:cs="Times New Roman"/>
          <w:color w:val="000000"/>
          <w:lang w:val="en-GB" w:eastAsia="en-GB"/>
        </w:rPr>
        <w:t xml:space="preserve"> </w:t>
      </w:r>
      <w:proofErr w:type="spellStart"/>
      <w:r w:rsidRPr="00186DCC">
        <w:rPr>
          <w:rFonts w:ascii="Times New Roman" w:eastAsia="Times New Roman" w:hAnsi="Times New Roman" w:cs="Times New Roman"/>
          <w:color w:val="000000"/>
          <w:lang w:val="en-GB" w:eastAsia="en-GB"/>
        </w:rPr>
        <w:t>gefahren</w:t>
      </w:r>
      <w:proofErr w:type="spellEnd"/>
      <w:r w:rsidRPr="00186DCC">
        <w:rPr>
          <w:rFonts w:ascii="Times New Roman" w:eastAsia="Times New Roman" w:hAnsi="Times New Roman" w:cs="Times New Roman"/>
          <w:color w:val="000000"/>
          <w:lang w:val="en-GB" w:eastAsia="en-GB"/>
        </w:rPr>
        <w:t>.</w:t>
      </w:r>
    </w:p>
    <w:p w14:paraId="71EA4664" w14:textId="77777777" w:rsidR="00C34156" w:rsidRDefault="00186DCC" w:rsidP="00C34156">
      <w:pPr>
        <w:spacing w:after="0" w:line="240" w:lineRule="auto"/>
        <w:ind w:left="640"/>
        <w:rPr>
          <w:rFonts w:ascii="Times New Roman" w:eastAsia="Times New Roman" w:hAnsi="Times New Roman" w:cs="Times New Roman"/>
          <w:color w:val="000000"/>
          <w:lang w:val="en-GB" w:eastAsia="en-GB"/>
        </w:rPr>
      </w:pPr>
      <w:r w:rsidRPr="00186DCC">
        <w:rPr>
          <w:rFonts w:ascii="Times New Roman" w:eastAsia="Times New Roman" w:hAnsi="Times New Roman" w:cs="Times New Roman"/>
          <w:color w:val="000000"/>
          <w:lang w:val="en-GB" w:eastAsia="en-GB"/>
        </w:rPr>
        <w:t>                 </w:t>
      </w:r>
      <w:r w:rsidR="00C34156">
        <w:rPr>
          <w:rFonts w:ascii="Times New Roman" w:eastAsia="Times New Roman" w:hAnsi="Times New Roman" w:cs="Times New Roman"/>
          <w:color w:val="000000"/>
          <w:lang w:val="en-GB" w:eastAsia="en-GB"/>
        </w:rPr>
        <w:tab/>
      </w:r>
      <w:r w:rsidRPr="00186DCC">
        <w:rPr>
          <w:rFonts w:ascii="Times New Roman" w:eastAsia="Times New Roman" w:hAnsi="Times New Roman" w:cs="Times New Roman"/>
          <w:color w:val="000000"/>
          <w:lang w:val="en-GB" w:eastAsia="en-GB"/>
        </w:rPr>
        <w:t>‘</w:t>
      </w:r>
      <w:proofErr w:type="spellStart"/>
      <w:r w:rsidRPr="00186DCC">
        <w:rPr>
          <w:rFonts w:ascii="Times New Roman" w:eastAsia="Times New Roman" w:hAnsi="Times New Roman" w:cs="Times New Roman"/>
          <w:color w:val="000000"/>
          <w:lang w:val="en-GB" w:eastAsia="en-GB"/>
        </w:rPr>
        <w:t>A:Malte</w:t>
      </w:r>
      <w:proofErr w:type="spellEnd"/>
      <w:r w:rsidRPr="00186DCC">
        <w:rPr>
          <w:rFonts w:ascii="Times New Roman" w:eastAsia="Times New Roman" w:hAnsi="Times New Roman" w:cs="Times New Roman"/>
          <w:color w:val="000000"/>
          <w:lang w:val="en-GB" w:eastAsia="en-GB"/>
        </w:rPr>
        <w:t xml:space="preserve"> didn’t go to Utrecht. B: He DID g</w:t>
      </w:r>
      <w:r w:rsidR="00C34156">
        <w:rPr>
          <w:rFonts w:ascii="Times New Roman" w:eastAsia="Times New Roman" w:hAnsi="Times New Roman" w:cs="Times New Roman"/>
          <w:color w:val="000000"/>
          <w:lang w:val="en-GB" w:eastAsia="en-GB"/>
        </w:rPr>
        <w:t xml:space="preserve">o to Utrecht’ </w:t>
      </w:r>
    </w:p>
    <w:p w14:paraId="0556F6F2" w14:textId="6C78BB34" w:rsidR="00C34156" w:rsidRDefault="00C34156" w:rsidP="00C34156">
      <w:pPr>
        <w:spacing w:after="0" w:line="240" w:lineRule="auto"/>
        <w:ind w:left="640"/>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t xml:space="preserve">           </w:t>
      </w:r>
      <w:r w:rsidR="00186DCC" w:rsidRPr="00186DCC">
        <w:rPr>
          <w:rFonts w:ascii="Times New Roman" w:eastAsia="Times New Roman" w:hAnsi="Times New Roman" w:cs="Times New Roman"/>
          <w:color w:val="000000"/>
          <w:lang w:val="en-GB" w:eastAsia="en-GB"/>
        </w:rPr>
        <w:t>[Egg/Zimmerman, 2012 [4],226]        </w:t>
      </w:r>
    </w:p>
    <w:p w14:paraId="5A1C1B3D" w14:textId="71DCC8A8" w:rsidR="00186DCC" w:rsidRPr="00186DCC" w:rsidRDefault="00C34156" w:rsidP="00C34156">
      <w:pPr>
        <w:spacing w:after="0" w:line="240" w:lineRule="auto"/>
        <w:ind w:left="640"/>
        <w:rPr>
          <w:rFonts w:ascii="Times New Roman" w:eastAsia="Times New Roman" w:hAnsi="Times New Roman" w:cs="Times New Roman"/>
          <w:sz w:val="24"/>
          <w:szCs w:val="24"/>
          <w:lang w:val="en-GB" w:eastAsia="en-GB"/>
        </w:rPr>
      </w:pP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sidR="00186DCC" w:rsidRPr="00186DCC">
        <w:rPr>
          <w:rFonts w:ascii="Times New Roman" w:eastAsia="Times New Roman" w:hAnsi="Times New Roman" w:cs="Times New Roman"/>
          <w:color w:val="000000"/>
          <w:lang w:val="en-GB" w:eastAsia="en-GB"/>
        </w:rPr>
        <w:t>b.        </w:t>
      </w:r>
      <w:r>
        <w:rPr>
          <w:rFonts w:ascii="Times New Roman" w:eastAsia="Times New Roman" w:hAnsi="Times New Roman" w:cs="Times New Roman"/>
          <w:color w:val="000000"/>
          <w:lang w:val="en-GB" w:eastAsia="en-GB"/>
        </w:rPr>
        <w:tab/>
      </w:r>
      <w:r w:rsidR="00186DCC" w:rsidRPr="00186DCC">
        <w:rPr>
          <w:rFonts w:ascii="Times New Roman" w:eastAsia="Times New Roman" w:hAnsi="Times New Roman" w:cs="Times New Roman"/>
          <w:color w:val="000000"/>
          <w:lang w:val="en-GB" w:eastAsia="en-GB"/>
        </w:rPr>
        <w:t xml:space="preserve">Ich </w:t>
      </w:r>
      <w:proofErr w:type="spellStart"/>
      <w:r w:rsidR="00186DCC" w:rsidRPr="00186DCC">
        <w:rPr>
          <w:rFonts w:ascii="Times New Roman" w:eastAsia="Times New Roman" w:hAnsi="Times New Roman" w:cs="Times New Roman"/>
          <w:color w:val="000000"/>
          <w:lang w:val="en-GB" w:eastAsia="en-GB"/>
        </w:rPr>
        <w:t>habe</w:t>
      </w:r>
      <w:proofErr w:type="spellEnd"/>
      <w:r w:rsidR="00186DCC" w:rsidRPr="00186DCC">
        <w:rPr>
          <w:rFonts w:ascii="Times New Roman" w:eastAsia="Times New Roman" w:hAnsi="Times New Roman" w:cs="Times New Roman"/>
          <w:color w:val="000000"/>
          <w:lang w:val="en-GB" w:eastAsia="en-GB"/>
        </w:rPr>
        <w:t xml:space="preserve"> </w:t>
      </w:r>
      <w:proofErr w:type="spellStart"/>
      <w:r w:rsidR="00186DCC" w:rsidRPr="00186DCC">
        <w:rPr>
          <w:rFonts w:ascii="Times New Roman" w:eastAsia="Times New Roman" w:hAnsi="Times New Roman" w:cs="Times New Roman"/>
          <w:color w:val="000000"/>
          <w:lang w:val="en-GB" w:eastAsia="en-GB"/>
        </w:rPr>
        <w:t>morge</w:t>
      </w:r>
      <w:proofErr w:type="spellEnd"/>
      <w:r w:rsidR="00186DCC" w:rsidRPr="00186DCC">
        <w:rPr>
          <w:rFonts w:ascii="Times New Roman" w:eastAsia="Times New Roman" w:hAnsi="Times New Roman" w:cs="Times New Roman"/>
          <w:color w:val="000000"/>
          <w:lang w:val="en-GB" w:eastAsia="en-GB"/>
        </w:rPr>
        <w:t xml:space="preserve"> </w:t>
      </w:r>
      <w:proofErr w:type="spellStart"/>
      <w:r w:rsidR="00186DCC" w:rsidRPr="00186DCC">
        <w:rPr>
          <w:rFonts w:ascii="Times New Roman" w:eastAsia="Times New Roman" w:hAnsi="Times New Roman" w:cs="Times New Roman"/>
          <w:color w:val="000000"/>
          <w:lang w:val="en-GB" w:eastAsia="en-GB"/>
        </w:rPr>
        <w:t>doch</w:t>
      </w:r>
      <w:proofErr w:type="spellEnd"/>
      <w:r w:rsidR="00186DCC" w:rsidRPr="00186DCC">
        <w:rPr>
          <w:rFonts w:ascii="Times New Roman" w:eastAsia="Times New Roman" w:hAnsi="Times New Roman" w:cs="Times New Roman"/>
          <w:color w:val="000000"/>
          <w:lang w:val="en-GB" w:eastAsia="en-GB"/>
        </w:rPr>
        <w:t xml:space="preserve"> n Zeit.</w:t>
      </w:r>
    </w:p>
    <w:p w14:paraId="034DD2B3" w14:textId="3E0ADADB" w:rsidR="00186DCC" w:rsidRPr="00186DCC" w:rsidRDefault="00186DCC" w:rsidP="00C34156">
      <w:pPr>
        <w:spacing w:after="0" w:line="240" w:lineRule="auto"/>
        <w:ind w:left="1360" w:firstLine="80"/>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 xml:space="preserve">          </w:t>
      </w:r>
      <w:r w:rsidR="00C34156">
        <w:rPr>
          <w:rFonts w:ascii="Times New Roman" w:eastAsia="Times New Roman" w:hAnsi="Times New Roman" w:cs="Times New Roman"/>
          <w:color w:val="000000"/>
          <w:lang w:val="en-GB" w:eastAsia="en-GB"/>
        </w:rPr>
        <w:tab/>
      </w:r>
      <w:r w:rsidRPr="00186DCC">
        <w:rPr>
          <w:rFonts w:ascii="Times New Roman" w:eastAsia="Times New Roman" w:hAnsi="Times New Roman" w:cs="Times New Roman"/>
          <w:color w:val="000000"/>
          <w:lang w:val="en-GB" w:eastAsia="en-GB"/>
        </w:rPr>
        <w:t>‘I do have time tomorrow (I originally thought I wouldn’t)</w:t>
      </w:r>
    </w:p>
    <w:p w14:paraId="5B98C0D7" w14:textId="3F3524AD" w:rsidR="00186DCC" w:rsidRPr="00186DCC" w:rsidRDefault="00186DCC" w:rsidP="00186DCC">
      <w:pPr>
        <w:spacing w:before="240" w:after="240" w:line="240" w:lineRule="auto"/>
        <w:jc w:val="both"/>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 xml:space="preserve">Conversely, Italian </w:t>
      </w:r>
      <w:r w:rsidRPr="00186DCC">
        <w:rPr>
          <w:rFonts w:ascii="Times New Roman" w:eastAsia="Times New Roman" w:hAnsi="Times New Roman" w:cs="Times New Roman"/>
          <w:i/>
          <w:iCs/>
          <w:color w:val="000000"/>
          <w:lang w:val="en-GB" w:eastAsia="en-GB"/>
        </w:rPr>
        <w:t>poi</w:t>
      </w:r>
      <w:r w:rsidRPr="00186DCC">
        <w:rPr>
          <w:rFonts w:ascii="Times New Roman" w:eastAsia="Times New Roman" w:hAnsi="Times New Roman" w:cs="Times New Roman"/>
          <w:color w:val="000000"/>
          <w:lang w:val="en-GB" w:eastAsia="en-GB"/>
        </w:rPr>
        <w:t xml:space="preserve"> refer</w:t>
      </w:r>
      <w:r w:rsidR="00C34156">
        <w:rPr>
          <w:rFonts w:ascii="Times New Roman" w:eastAsia="Times New Roman" w:hAnsi="Times New Roman" w:cs="Times New Roman"/>
          <w:color w:val="000000"/>
          <w:lang w:val="en-GB" w:eastAsia="en-GB"/>
        </w:rPr>
        <w:t>s</w:t>
      </w:r>
      <w:r w:rsidRPr="00186DCC">
        <w:rPr>
          <w:rFonts w:ascii="Times New Roman" w:eastAsia="Times New Roman" w:hAnsi="Times New Roman" w:cs="Times New Roman"/>
          <w:color w:val="000000"/>
          <w:lang w:val="en-GB" w:eastAsia="en-GB"/>
        </w:rPr>
        <w:t xml:space="preserve"> to an event that it is initiated, but had not yet taken place, at a </w:t>
      </w:r>
      <w:r w:rsidR="00C34156">
        <w:rPr>
          <w:rFonts w:ascii="Times New Roman" w:eastAsia="Times New Roman" w:hAnsi="Times New Roman" w:cs="Times New Roman"/>
          <w:color w:val="000000"/>
          <w:lang w:val="en-GB" w:eastAsia="en-GB"/>
        </w:rPr>
        <w:t>point</w:t>
      </w:r>
      <w:r w:rsidRPr="00186DCC">
        <w:rPr>
          <w:rFonts w:ascii="Times New Roman" w:eastAsia="Times New Roman" w:hAnsi="Times New Roman" w:cs="Times New Roman"/>
          <w:color w:val="000000"/>
          <w:lang w:val="en-GB" w:eastAsia="en-GB"/>
        </w:rPr>
        <w:t xml:space="preserve"> preceding the utterance time. At the utterance time, the presupposition is that the event either took place/it is certainly taking place or not, without expressing any contrastive value. </w:t>
      </w:r>
      <w:r w:rsidRPr="00186DCC">
        <w:rPr>
          <w:rFonts w:ascii="Times New Roman" w:eastAsia="Times New Roman" w:hAnsi="Times New Roman" w:cs="Times New Roman"/>
          <w:i/>
          <w:iCs/>
          <w:color w:val="000000"/>
          <w:lang w:val="en-GB" w:eastAsia="en-GB"/>
        </w:rPr>
        <w:t> </w:t>
      </w:r>
    </w:p>
    <w:p w14:paraId="0E2AF192" w14:textId="353613EC" w:rsidR="00186DCC" w:rsidRPr="00186DCC" w:rsidRDefault="00186DCC" w:rsidP="00C34156">
      <w:pPr>
        <w:tabs>
          <w:tab w:val="left" w:pos="720"/>
        </w:tabs>
        <w:spacing w:after="0" w:line="240" w:lineRule="auto"/>
        <w:ind w:left="720" w:hanging="90"/>
        <w:jc w:val="both"/>
        <w:rPr>
          <w:rFonts w:ascii="Times New Roman" w:eastAsia="Times New Roman" w:hAnsi="Times New Roman" w:cs="Times New Roman"/>
          <w:sz w:val="24"/>
          <w:szCs w:val="24"/>
          <w:lang w:eastAsia="en-GB"/>
        </w:rPr>
      </w:pPr>
      <w:r w:rsidRPr="00186DCC">
        <w:rPr>
          <w:rFonts w:ascii="Times New Roman" w:eastAsia="Times New Roman" w:hAnsi="Times New Roman" w:cs="Times New Roman"/>
          <w:color w:val="000000"/>
          <w:lang w:eastAsia="en-GB"/>
        </w:rPr>
        <w:t>(2)      </w:t>
      </w:r>
      <w:r w:rsidR="00C34156">
        <w:rPr>
          <w:rFonts w:ascii="Times New Roman" w:eastAsia="Times New Roman" w:hAnsi="Times New Roman" w:cs="Times New Roman"/>
          <w:color w:val="000000"/>
          <w:lang w:eastAsia="en-GB"/>
        </w:rPr>
        <w:tab/>
      </w:r>
      <w:r w:rsidRPr="00186DCC">
        <w:rPr>
          <w:rFonts w:ascii="Times New Roman" w:eastAsia="Times New Roman" w:hAnsi="Times New Roman" w:cs="Times New Roman"/>
          <w:color w:val="000000"/>
          <w:lang w:eastAsia="en-GB"/>
        </w:rPr>
        <w:t xml:space="preserve">a.         </w:t>
      </w:r>
      <w:r w:rsidR="00C34156">
        <w:rPr>
          <w:rFonts w:ascii="Times New Roman" w:eastAsia="Times New Roman" w:hAnsi="Times New Roman" w:cs="Times New Roman"/>
          <w:color w:val="000000"/>
          <w:lang w:eastAsia="en-GB"/>
        </w:rPr>
        <w:tab/>
      </w:r>
      <w:r w:rsidRPr="00186DCC">
        <w:rPr>
          <w:rFonts w:ascii="Times New Roman" w:eastAsia="Times New Roman" w:hAnsi="Times New Roman" w:cs="Times New Roman"/>
          <w:color w:val="000000"/>
          <w:lang w:eastAsia="en-GB"/>
        </w:rPr>
        <w:t xml:space="preserve">Gianni e Maria hanno poi comprato una casa?                </w:t>
      </w:r>
    </w:p>
    <w:p w14:paraId="67BF3368" w14:textId="77D5FCF5" w:rsidR="00C34156" w:rsidRDefault="00186DCC" w:rsidP="00C34156">
      <w:pPr>
        <w:spacing w:after="0" w:line="240" w:lineRule="auto"/>
        <w:ind w:left="2160"/>
        <w:jc w:val="both"/>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‘Did Gianni and Maria buy a house (</w:t>
      </w:r>
      <w:r w:rsidR="00C34156">
        <w:rPr>
          <w:rFonts w:ascii="Times New Roman" w:eastAsia="Times New Roman" w:hAnsi="Times New Roman" w:cs="Times New Roman"/>
          <w:color w:val="000000"/>
          <w:lang w:val="en-GB" w:eastAsia="en-GB"/>
        </w:rPr>
        <w:t>they</w:t>
      </w:r>
      <w:r w:rsidRPr="00186DCC">
        <w:rPr>
          <w:rFonts w:ascii="Times New Roman" w:eastAsia="Times New Roman" w:hAnsi="Times New Roman" w:cs="Times New Roman"/>
          <w:color w:val="000000"/>
          <w:lang w:val="en-GB" w:eastAsia="en-GB"/>
        </w:rPr>
        <w:t xml:space="preserve"> were considering doing it) in the end?’</w:t>
      </w:r>
    </w:p>
    <w:p w14:paraId="1962BD68" w14:textId="0064C715" w:rsidR="00C34156" w:rsidRDefault="00186DCC" w:rsidP="00C34156">
      <w:pPr>
        <w:spacing w:after="0" w:line="240" w:lineRule="auto"/>
        <w:ind w:left="1416"/>
        <w:jc w:val="both"/>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 xml:space="preserve">b.         </w:t>
      </w:r>
      <w:r w:rsidR="00C34156">
        <w:rPr>
          <w:rFonts w:ascii="Times New Roman" w:eastAsia="Times New Roman" w:hAnsi="Times New Roman" w:cs="Times New Roman"/>
          <w:color w:val="000000"/>
          <w:lang w:val="en-GB" w:eastAsia="en-GB"/>
        </w:rPr>
        <w:tab/>
      </w:r>
      <w:r w:rsidRPr="00186DCC">
        <w:rPr>
          <w:rFonts w:ascii="Times New Roman" w:eastAsia="Times New Roman" w:hAnsi="Times New Roman" w:cs="Times New Roman"/>
          <w:color w:val="000000"/>
          <w:lang w:eastAsia="en-GB"/>
        </w:rPr>
        <w:t>Hanno poi comprato una casa.  </w:t>
      </w:r>
    </w:p>
    <w:p w14:paraId="21BB9754" w14:textId="7C09007D" w:rsidR="00186DCC" w:rsidRPr="00186DCC" w:rsidRDefault="00C34156" w:rsidP="00C34156">
      <w:pPr>
        <w:spacing w:after="0" w:line="240" w:lineRule="auto"/>
        <w:ind w:left="1416"/>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186DCC" w:rsidRPr="00186DCC">
        <w:rPr>
          <w:rFonts w:ascii="Times New Roman" w:eastAsia="Times New Roman" w:hAnsi="Times New Roman" w:cs="Times New Roman"/>
          <w:color w:val="000000"/>
          <w:lang w:val="en-GB" w:eastAsia="en-GB"/>
        </w:rPr>
        <w:t>‘They ended up buying a house (we talked about it before)’</w:t>
      </w:r>
    </w:p>
    <w:p w14:paraId="34A9473C" w14:textId="325138B1" w:rsidR="00186DCC" w:rsidRPr="00186DCC" w:rsidRDefault="00186DCC" w:rsidP="00186DCC">
      <w:pPr>
        <w:spacing w:before="240" w:after="240" w:line="240" w:lineRule="auto"/>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 xml:space="preserve">Finally, </w:t>
      </w:r>
      <w:proofErr w:type="spellStart"/>
      <w:r w:rsidRPr="00186DCC">
        <w:rPr>
          <w:rFonts w:ascii="Times New Roman" w:eastAsia="Times New Roman" w:hAnsi="Times New Roman" w:cs="Times New Roman"/>
          <w:color w:val="000000"/>
          <w:lang w:val="en-GB" w:eastAsia="en-GB"/>
        </w:rPr>
        <w:t>Camuno</w:t>
      </w:r>
      <w:proofErr w:type="spellEnd"/>
      <w:r w:rsidRPr="00186DCC">
        <w:rPr>
          <w:rFonts w:ascii="Times New Roman" w:eastAsia="Times New Roman" w:hAnsi="Times New Roman" w:cs="Times New Roman"/>
          <w:color w:val="000000"/>
          <w:lang w:val="en-GB" w:eastAsia="en-GB"/>
        </w:rPr>
        <w:t xml:space="preserve"> </w:t>
      </w:r>
      <w:r w:rsidRPr="00186DCC">
        <w:rPr>
          <w:rFonts w:ascii="Times New Roman" w:eastAsia="Times New Roman" w:hAnsi="Times New Roman" w:cs="Times New Roman"/>
          <w:i/>
          <w:iCs/>
          <w:color w:val="000000"/>
          <w:lang w:val="en-GB" w:eastAsia="en-GB"/>
        </w:rPr>
        <w:t>po</w:t>
      </w:r>
      <w:r w:rsidRPr="00186DCC">
        <w:rPr>
          <w:rFonts w:ascii="Times New Roman" w:eastAsia="Times New Roman" w:hAnsi="Times New Roman" w:cs="Times New Roman"/>
          <w:color w:val="000000"/>
          <w:lang w:val="en-GB" w:eastAsia="en-GB"/>
        </w:rPr>
        <w:t xml:space="preserve"> is an epistemic particle (in the sense of McCready/Zimmermann, 2011</w:t>
      </w:r>
      <w:r w:rsidR="00C34156">
        <w:rPr>
          <w:rFonts w:ascii="Times New Roman" w:eastAsia="Times New Roman" w:hAnsi="Times New Roman" w:cs="Times New Roman"/>
          <w:color w:val="000000"/>
          <w:lang w:val="en-GB" w:eastAsia="en-GB"/>
        </w:rPr>
        <w:t>), i.e.,</w:t>
      </w:r>
      <w:r w:rsidRPr="00186DCC">
        <w:rPr>
          <w:rFonts w:ascii="Times New Roman" w:eastAsia="Times New Roman" w:hAnsi="Times New Roman" w:cs="Times New Roman"/>
          <w:color w:val="000000"/>
          <w:lang w:val="en-GB" w:eastAsia="en-GB"/>
        </w:rPr>
        <w:t xml:space="preserve"> it refers to an event evaluated against the speaker’s beliefs. The proposition is maximally (3a) or minimally (3b) likely to be true for the speaker, which assumes them to be part of the common ground.</w:t>
      </w:r>
    </w:p>
    <w:p w14:paraId="5D1E9AD8" w14:textId="0DA76DA6" w:rsidR="00186DCC" w:rsidRPr="00186DCC" w:rsidRDefault="00186DCC" w:rsidP="00186DCC">
      <w:pPr>
        <w:spacing w:after="0" w:line="240" w:lineRule="auto"/>
        <w:ind w:left="640"/>
        <w:rPr>
          <w:rFonts w:ascii="Times New Roman" w:eastAsia="Times New Roman" w:hAnsi="Times New Roman" w:cs="Times New Roman"/>
          <w:sz w:val="24"/>
          <w:szCs w:val="24"/>
          <w:lang w:eastAsia="en-GB"/>
        </w:rPr>
      </w:pPr>
      <w:r w:rsidRPr="00186DCC">
        <w:rPr>
          <w:rFonts w:ascii="Times New Roman" w:eastAsia="Times New Roman" w:hAnsi="Times New Roman" w:cs="Times New Roman"/>
          <w:color w:val="000000"/>
          <w:lang w:eastAsia="en-GB"/>
        </w:rPr>
        <w:t>(3)   </w:t>
      </w:r>
      <w:r w:rsidR="00C34156">
        <w:rPr>
          <w:rFonts w:ascii="Times New Roman" w:eastAsia="Times New Roman" w:hAnsi="Times New Roman" w:cs="Times New Roman"/>
          <w:color w:val="000000"/>
          <w:lang w:eastAsia="en-GB"/>
        </w:rPr>
        <w:tab/>
      </w:r>
      <w:r w:rsidRPr="00186DCC">
        <w:rPr>
          <w:rFonts w:ascii="Times New Roman" w:eastAsia="Times New Roman" w:hAnsi="Times New Roman" w:cs="Times New Roman"/>
          <w:color w:val="000000"/>
          <w:lang w:eastAsia="en-GB"/>
        </w:rPr>
        <w:t xml:space="preserve">a.         </w:t>
      </w:r>
      <w:r w:rsidR="00C34156">
        <w:rPr>
          <w:rFonts w:ascii="Times New Roman" w:eastAsia="Times New Roman" w:hAnsi="Times New Roman" w:cs="Times New Roman"/>
          <w:color w:val="000000"/>
          <w:lang w:eastAsia="en-GB"/>
        </w:rPr>
        <w:tab/>
      </w:r>
      <w:r w:rsidRPr="00186DCC">
        <w:rPr>
          <w:rFonts w:ascii="Times New Roman" w:eastAsia="Times New Roman" w:hAnsi="Times New Roman" w:cs="Times New Roman"/>
          <w:color w:val="000000"/>
          <w:lang w:eastAsia="en-GB"/>
        </w:rPr>
        <w:t xml:space="preserve">Mario l’ è a </w:t>
      </w:r>
      <w:proofErr w:type="spellStart"/>
      <w:r w:rsidRPr="00186DCC">
        <w:rPr>
          <w:rFonts w:ascii="Times New Roman" w:eastAsia="Times New Roman" w:hAnsi="Times New Roman" w:cs="Times New Roman"/>
          <w:color w:val="000000"/>
          <w:lang w:eastAsia="en-GB"/>
        </w:rPr>
        <w:t>laurà</w:t>
      </w:r>
      <w:proofErr w:type="spellEnd"/>
      <w:r w:rsidRPr="00186DCC">
        <w:rPr>
          <w:rFonts w:ascii="Times New Roman" w:eastAsia="Times New Roman" w:hAnsi="Times New Roman" w:cs="Times New Roman"/>
          <w:color w:val="000000"/>
          <w:lang w:eastAsia="en-GB"/>
        </w:rPr>
        <w:t xml:space="preserve"> </w:t>
      </w:r>
      <w:proofErr w:type="spellStart"/>
      <w:r w:rsidRPr="00186DCC">
        <w:rPr>
          <w:rFonts w:ascii="Times New Roman" w:eastAsia="Times New Roman" w:hAnsi="Times New Roman" w:cs="Times New Roman"/>
          <w:color w:val="000000"/>
          <w:lang w:eastAsia="en-GB"/>
        </w:rPr>
        <w:t>po</w:t>
      </w:r>
      <w:proofErr w:type="spellEnd"/>
      <w:r w:rsidRPr="00186DCC">
        <w:rPr>
          <w:rFonts w:ascii="Times New Roman" w:eastAsia="Times New Roman" w:hAnsi="Times New Roman" w:cs="Times New Roman"/>
          <w:color w:val="000000"/>
          <w:lang w:eastAsia="en-GB"/>
        </w:rPr>
        <w:t xml:space="preserve">                 </w:t>
      </w:r>
      <w:r w:rsidR="00C34156">
        <w:rPr>
          <w:rFonts w:ascii="Times New Roman" w:eastAsia="Times New Roman" w:hAnsi="Times New Roman" w:cs="Times New Roman"/>
          <w:color w:val="000000"/>
          <w:lang w:eastAsia="en-GB"/>
        </w:rPr>
        <w:tab/>
      </w:r>
      <w:r w:rsidR="00C34156">
        <w:rPr>
          <w:rFonts w:ascii="Times New Roman" w:eastAsia="Times New Roman" w:hAnsi="Times New Roman" w:cs="Times New Roman"/>
          <w:color w:val="000000"/>
          <w:lang w:eastAsia="en-GB"/>
        </w:rPr>
        <w:tab/>
      </w:r>
      <w:proofErr w:type="spellStart"/>
      <w:r w:rsidRPr="00186DCC">
        <w:rPr>
          <w:rFonts w:ascii="Times New Roman" w:eastAsia="Times New Roman" w:hAnsi="Times New Roman" w:cs="Times New Roman"/>
          <w:i/>
          <w:iCs/>
          <w:color w:val="000000"/>
          <w:lang w:eastAsia="en-GB"/>
        </w:rPr>
        <w:t>Declarative</w:t>
      </w:r>
      <w:proofErr w:type="spellEnd"/>
      <w:r w:rsidRPr="00186DCC">
        <w:rPr>
          <w:rFonts w:ascii="Times New Roman" w:eastAsia="Times New Roman" w:hAnsi="Times New Roman" w:cs="Times New Roman"/>
          <w:i/>
          <w:iCs/>
          <w:color w:val="000000"/>
          <w:lang w:eastAsia="en-GB"/>
        </w:rPr>
        <w:t xml:space="preserve">, </w:t>
      </w:r>
      <w:proofErr w:type="spellStart"/>
      <w:r w:rsidRPr="00186DCC">
        <w:rPr>
          <w:rFonts w:ascii="Times New Roman" w:eastAsia="Times New Roman" w:hAnsi="Times New Roman" w:cs="Times New Roman"/>
          <w:i/>
          <w:iCs/>
          <w:color w:val="000000"/>
          <w:lang w:eastAsia="en-GB"/>
        </w:rPr>
        <w:t>maximally</w:t>
      </w:r>
      <w:proofErr w:type="spellEnd"/>
      <w:r w:rsidRPr="00186DCC">
        <w:rPr>
          <w:rFonts w:ascii="Times New Roman" w:eastAsia="Times New Roman" w:hAnsi="Times New Roman" w:cs="Times New Roman"/>
          <w:i/>
          <w:iCs/>
          <w:color w:val="000000"/>
          <w:lang w:eastAsia="en-GB"/>
        </w:rPr>
        <w:t xml:space="preserve"> </w:t>
      </w:r>
      <w:proofErr w:type="spellStart"/>
      <w:r w:rsidRPr="00186DCC">
        <w:rPr>
          <w:rFonts w:ascii="Times New Roman" w:eastAsia="Times New Roman" w:hAnsi="Times New Roman" w:cs="Times New Roman"/>
          <w:i/>
          <w:iCs/>
          <w:color w:val="000000"/>
          <w:lang w:eastAsia="en-GB"/>
        </w:rPr>
        <w:t>true</w:t>
      </w:r>
      <w:proofErr w:type="spellEnd"/>
    </w:p>
    <w:p w14:paraId="7A272655" w14:textId="62673E86" w:rsidR="00186DCC" w:rsidRPr="00186DCC" w:rsidRDefault="00186DCC" w:rsidP="00186DCC">
      <w:pPr>
        <w:spacing w:after="0" w:line="240" w:lineRule="auto"/>
        <w:jc w:val="both"/>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                          </w:t>
      </w:r>
      <w:r w:rsidR="00C34156" w:rsidRPr="00C34156">
        <w:rPr>
          <w:rFonts w:ascii="Times New Roman" w:eastAsia="Times New Roman" w:hAnsi="Times New Roman" w:cs="Times New Roman"/>
          <w:color w:val="000000"/>
          <w:lang w:val="en-GB" w:eastAsia="en-GB"/>
        </w:rPr>
        <w:tab/>
      </w:r>
      <w:r w:rsidRPr="00186DCC">
        <w:rPr>
          <w:rFonts w:ascii="Times New Roman" w:eastAsia="Times New Roman" w:hAnsi="Times New Roman" w:cs="Times New Roman"/>
          <w:color w:val="000000"/>
          <w:lang w:val="en-GB" w:eastAsia="en-GB"/>
        </w:rPr>
        <w:t>‘He’s at work (of course)’</w:t>
      </w:r>
    </w:p>
    <w:p w14:paraId="4AF6913A" w14:textId="6B263578" w:rsidR="00186DCC" w:rsidRPr="00186DCC" w:rsidRDefault="00186DCC" w:rsidP="00186DCC">
      <w:pPr>
        <w:spacing w:after="0" w:line="240" w:lineRule="auto"/>
        <w:jc w:val="both"/>
        <w:rPr>
          <w:rFonts w:ascii="Times New Roman" w:eastAsia="Times New Roman" w:hAnsi="Times New Roman" w:cs="Times New Roman"/>
          <w:sz w:val="24"/>
          <w:szCs w:val="24"/>
          <w:lang w:val="en-GB" w:eastAsia="en-GB"/>
        </w:rPr>
      </w:pPr>
      <w:r w:rsidRPr="00186DCC">
        <w:rPr>
          <w:rFonts w:ascii="Times New Roman" w:eastAsia="Times New Roman" w:hAnsi="Times New Roman" w:cs="Times New Roman"/>
          <w:color w:val="000000"/>
          <w:lang w:val="en-GB" w:eastAsia="en-GB"/>
        </w:rPr>
        <w:t xml:space="preserve">                </w:t>
      </w:r>
      <w:r w:rsidR="00C34156">
        <w:rPr>
          <w:rFonts w:ascii="Times New Roman" w:eastAsia="Times New Roman" w:hAnsi="Times New Roman" w:cs="Times New Roman"/>
          <w:color w:val="000000"/>
          <w:lang w:val="en-GB" w:eastAsia="en-GB"/>
        </w:rPr>
        <w:tab/>
      </w:r>
      <w:r w:rsidRPr="00186DCC">
        <w:rPr>
          <w:rFonts w:ascii="Times New Roman" w:eastAsia="Times New Roman" w:hAnsi="Times New Roman" w:cs="Times New Roman"/>
          <w:color w:val="000000"/>
          <w:lang w:eastAsia="en-GB"/>
        </w:rPr>
        <w:t xml:space="preserve">b.         </w:t>
      </w:r>
      <w:r w:rsidR="00C34156">
        <w:rPr>
          <w:rFonts w:ascii="Times New Roman" w:eastAsia="Times New Roman" w:hAnsi="Times New Roman" w:cs="Times New Roman"/>
          <w:color w:val="000000"/>
          <w:lang w:eastAsia="en-GB"/>
        </w:rPr>
        <w:tab/>
      </w:r>
      <w:proofErr w:type="gramStart"/>
      <w:r w:rsidRPr="00186DCC">
        <w:rPr>
          <w:rFonts w:ascii="Times New Roman" w:eastAsia="Times New Roman" w:hAnsi="Times New Roman" w:cs="Times New Roman"/>
          <w:color w:val="000000"/>
          <w:lang w:eastAsia="en-GB"/>
        </w:rPr>
        <w:t>i a</w:t>
      </w:r>
      <w:proofErr w:type="gramEnd"/>
      <w:r w:rsidRPr="00186DCC">
        <w:rPr>
          <w:rFonts w:ascii="Times New Roman" w:eastAsia="Times New Roman" w:hAnsi="Times New Roman" w:cs="Times New Roman"/>
          <w:color w:val="000000"/>
          <w:lang w:eastAsia="en-GB"/>
        </w:rPr>
        <w:t xml:space="preserve"> </w:t>
      </w:r>
      <w:proofErr w:type="spellStart"/>
      <w:r w:rsidRPr="00186DCC">
        <w:rPr>
          <w:rFonts w:ascii="Times New Roman" w:eastAsia="Times New Roman" w:hAnsi="Times New Roman" w:cs="Times New Roman"/>
          <w:color w:val="000000"/>
          <w:lang w:eastAsia="en-GB"/>
        </w:rPr>
        <w:t>majat</w:t>
      </w:r>
      <w:proofErr w:type="spellEnd"/>
      <w:r w:rsidRPr="00186DCC">
        <w:rPr>
          <w:rFonts w:ascii="Times New Roman" w:eastAsia="Times New Roman" w:hAnsi="Times New Roman" w:cs="Times New Roman"/>
          <w:color w:val="000000"/>
          <w:lang w:eastAsia="en-GB"/>
        </w:rPr>
        <w:t xml:space="preserve"> </w:t>
      </w:r>
      <w:proofErr w:type="spellStart"/>
      <w:r w:rsidRPr="00186DCC">
        <w:rPr>
          <w:rFonts w:ascii="Times New Roman" w:eastAsia="Times New Roman" w:hAnsi="Times New Roman" w:cs="Times New Roman"/>
          <w:color w:val="000000"/>
          <w:lang w:eastAsia="en-GB"/>
        </w:rPr>
        <w:t>kè</w:t>
      </w:r>
      <w:proofErr w:type="spellEnd"/>
      <w:r w:rsidRPr="00186DCC">
        <w:rPr>
          <w:rFonts w:ascii="Times New Roman" w:eastAsia="Times New Roman" w:hAnsi="Times New Roman" w:cs="Times New Roman"/>
          <w:color w:val="000000"/>
          <w:lang w:eastAsia="en-GB"/>
        </w:rPr>
        <w:t xml:space="preserve"> po?                            </w:t>
      </w:r>
      <w:r w:rsidR="00C34156">
        <w:rPr>
          <w:rFonts w:ascii="Times New Roman" w:eastAsia="Times New Roman" w:hAnsi="Times New Roman" w:cs="Times New Roman"/>
          <w:color w:val="000000"/>
          <w:lang w:eastAsia="en-GB"/>
        </w:rPr>
        <w:tab/>
      </w:r>
      <w:r w:rsidRPr="00186DCC">
        <w:rPr>
          <w:rFonts w:ascii="Times New Roman" w:eastAsia="Times New Roman" w:hAnsi="Times New Roman" w:cs="Times New Roman"/>
          <w:i/>
          <w:iCs/>
          <w:color w:val="000000"/>
          <w:lang w:val="en-GB" w:eastAsia="en-GB"/>
        </w:rPr>
        <w:t>Interrogative, minimally true</w:t>
      </w:r>
    </w:p>
    <w:p w14:paraId="702E2BC5" w14:textId="5DE0FDCD" w:rsidR="00186DCC" w:rsidRDefault="00186DCC" w:rsidP="00186DCC">
      <w:pPr>
        <w:spacing w:after="0" w:line="240" w:lineRule="auto"/>
        <w:jc w:val="both"/>
        <w:rPr>
          <w:rFonts w:ascii="Times New Roman" w:eastAsia="Times New Roman" w:hAnsi="Times New Roman" w:cs="Times New Roman"/>
          <w:color w:val="000000"/>
          <w:lang w:val="en-GB" w:eastAsia="en-GB"/>
        </w:rPr>
      </w:pPr>
      <w:r w:rsidRPr="00186DCC">
        <w:rPr>
          <w:rFonts w:ascii="Times New Roman" w:eastAsia="Times New Roman" w:hAnsi="Times New Roman" w:cs="Times New Roman"/>
          <w:color w:val="000000"/>
          <w:lang w:val="en-GB" w:eastAsia="en-GB"/>
        </w:rPr>
        <w:t xml:space="preserve">                            </w:t>
      </w:r>
      <w:r w:rsidR="00C34156">
        <w:rPr>
          <w:rFonts w:ascii="Times New Roman" w:eastAsia="Times New Roman" w:hAnsi="Times New Roman" w:cs="Times New Roman"/>
          <w:color w:val="000000"/>
          <w:lang w:val="en-GB" w:eastAsia="en-GB"/>
        </w:rPr>
        <w:tab/>
      </w:r>
      <w:r w:rsidRPr="00186DCC">
        <w:rPr>
          <w:rFonts w:ascii="Times New Roman" w:eastAsia="Times New Roman" w:hAnsi="Times New Roman" w:cs="Times New Roman"/>
          <w:color w:val="000000"/>
          <w:lang w:val="en-GB" w:eastAsia="en-GB"/>
        </w:rPr>
        <w:t>‘what did they eat? (surely something unexpected)’</w:t>
      </w:r>
    </w:p>
    <w:p w14:paraId="0716C418" w14:textId="77777777" w:rsidR="00186DCC" w:rsidRPr="00186DCC" w:rsidRDefault="00186DCC" w:rsidP="00186DCC">
      <w:pPr>
        <w:spacing w:after="0" w:line="240" w:lineRule="auto"/>
        <w:jc w:val="both"/>
        <w:rPr>
          <w:rFonts w:ascii="Times New Roman" w:eastAsia="Times New Roman" w:hAnsi="Times New Roman" w:cs="Times New Roman"/>
          <w:sz w:val="24"/>
          <w:szCs w:val="24"/>
          <w:lang w:val="en-GB" w:eastAsia="en-GB"/>
        </w:rPr>
      </w:pPr>
    </w:p>
    <w:p w14:paraId="0435ADDC" w14:textId="2E20C6B3" w:rsidR="00A84E16" w:rsidRDefault="00186DCC" w:rsidP="00186DCC">
      <w:pPr>
        <w:rPr>
          <w:rFonts w:ascii="Times New Roman" w:eastAsia="Times New Roman" w:hAnsi="Times New Roman" w:cs="Times New Roman"/>
          <w:color w:val="000000"/>
          <w:lang w:val="en-GB" w:eastAsia="en-GB"/>
        </w:rPr>
      </w:pPr>
      <w:r w:rsidRPr="00186DCC">
        <w:rPr>
          <w:rFonts w:ascii="Times New Roman" w:eastAsia="Times New Roman" w:hAnsi="Times New Roman" w:cs="Times New Roman"/>
          <w:color w:val="000000"/>
          <w:lang w:val="en-GB" w:eastAsia="en-GB"/>
        </w:rPr>
        <w:t xml:space="preserve">Both </w:t>
      </w:r>
      <w:r w:rsidRPr="00186DCC">
        <w:rPr>
          <w:rFonts w:ascii="Times New Roman" w:eastAsia="Times New Roman" w:hAnsi="Times New Roman" w:cs="Times New Roman"/>
          <w:i/>
          <w:iCs/>
          <w:color w:val="000000"/>
          <w:lang w:val="en-GB" w:eastAsia="en-GB"/>
        </w:rPr>
        <w:t xml:space="preserve">poi </w:t>
      </w:r>
      <w:r w:rsidRPr="00186DCC">
        <w:rPr>
          <w:rFonts w:ascii="Times New Roman" w:eastAsia="Times New Roman" w:hAnsi="Times New Roman" w:cs="Times New Roman"/>
          <w:color w:val="000000"/>
          <w:lang w:val="en-GB" w:eastAsia="en-GB"/>
        </w:rPr>
        <w:t xml:space="preserve">and </w:t>
      </w:r>
      <w:r w:rsidRPr="00186DCC">
        <w:rPr>
          <w:rFonts w:ascii="Times New Roman" w:eastAsia="Times New Roman" w:hAnsi="Times New Roman" w:cs="Times New Roman"/>
          <w:i/>
          <w:iCs/>
          <w:color w:val="000000"/>
          <w:lang w:val="en-GB" w:eastAsia="en-GB"/>
        </w:rPr>
        <w:t xml:space="preserve">po </w:t>
      </w:r>
      <w:r w:rsidRPr="00186DCC">
        <w:rPr>
          <w:rFonts w:ascii="Times New Roman" w:eastAsia="Times New Roman" w:hAnsi="Times New Roman" w:cs="Times New Roman"/>
          <w:color w:val="000000"/>
          <w:lang w:val="en-GB" w:eastAsia="en-GB"/>
        </w:rPr>
        <w:t xml:space="preserve">derive from Latin </w:t>
      </w:r>
      <w:r w:rsidRPr="00186DCC">
        <w:rPr>
          <w:rFonts w:ascii="Times New Roman" w:eastAsia="Times New Roman" w:hAnsi="Times New Roman" w:cs="Times New Roman"/>
          <w:i/>
          <w:iCs/>
          <w:color w:val="000000"/>
          <w:lang w:val="en-GB" w:eastAsia="en-GB"/>
        </w:rPr>
        <w:t xml:space="preserve">post </w:t>
      </w:r>
      <w:r w:rsidRPr="00186DCC">
        <w:rPr>
          <w:rFonts w:ascii="Times New Roman" w:eastAsia="Times New Roman" w:hAnsi="Times New Roman" w:cs="Times New Roman"/>
          <w:color w:val="000000"/>
          <w:lang w:val="en-GB" w:eastAsia="en-GB"/>
        </w:rPr>
        <w:t>‘afterwards’</w:t>
      </w:r>
      <w:r w:rsidR="00C34156">
        <w:rPr>
          <w:rFonts w:ascii="Times New Roman" w:eastAsia="Times New Roman" w:hAnsi="Times New Roman" w:cs="Times New Roman"/>
          <w:color w:val="000000"/>
          <w:lang w:val="en-GB" w:eastAsia="en-GB"/>
        </w:rPr>
        <w:t>,</w:t>
      </w:r>
      <w:r w:rsidRPr="00186DCC">
        <w:rPr>
          <w:rFonts w:ascii="Times New Roman" w:eastAsia="Times New Roman" w:hAnsi="Times New Roman" w:cs="Times New Roman"/>
          <w:color w:val="000000"/>
          <w:lang w:val="en-GB" w:eastAsia="en-GB"/>
        </w:rPr>
        <w:t xml:space="preserve"> which expresses </w:t>
      </w:r>
      <w:r w:rsidR="00C34156">
        <w:rPr>
          <w:rFonts w:ascii="Times New Roman" w:eastAsia="Times New Roman" w:hAnsi="Times New Roman" w:cs="Times New Roman"/>
          <w:color w:val="000000"/>
          <w:lang w:val="en-GB" w:eastAsia="en-GB"/>
        </w:rPr>
        <w:t xml:space="preserve">temporal </w:t>
      </w:r>
      <w:r w:rsidRPr="00186DCC">
        <w:rPr>
          <w:rFonts w:ascii="Times New Roman" w:eastAsia="Times New Roman" w:hAnsi="Times New Roman" w:cs="Times New Roman"/>
          <w:color w:val="000000"/>
          <w:lang w:val="en-GB" w:eastAsia="en-GB"/>
        </w:rPr>
        <w:t xml:space="preserve">ordering and can have an additive reading, while </w:t>
      </w:r>
      <w:proofErr w:type="spellStart"/>
      <w:r w:rsidRPr="00186DCC">
        <w:rPr>
          <w:rFonts w:ascii="Times New Roman" w:eastAsia="Times New Roman" w:hAnsi="Times New Roman" w:cs="Times New Roman"/>
          <w:i/>
          <w:iCs/>
          <w:color w:val="000000"/>
          <w:lang w:val="en-GB" w:eastAsia="en-GB"/>
        </w:rPr>
        <w:t>doch</w:t>
      </w:r>
      <w:proofErr w:type="spellEnd"/>
      <w:r w:rsidRPr="00186DCC">
        <w:rPr>
          <w:rFonts w:ascii="Times New Roman" w:eastAsia="Times New Roman" w:hAnsi="Times New Roman" w:cs="Times New Roman"/>
          <w:i/>
          <w:iCs/>
          <w:color w:val="000000"/>
          <w:lang w:val="en-GB" w:eastAsia="en-GB"/>
        </w:rPr>
        <w:t xml:space="preserve"> </w:t>
      </w:r>
      <w:r w:rsidRPr="00186DCC">
        <w:rPr>
          <w:rFonts w:ascii="Times New Roman" w:eastAsia="Times New Roman" w:hAnsi="Times New Roman" w:cs="Times New Roman"/>
          <w:color w:val="000000"/>
          <w:lang w:val="en-GB" w:eastAsia="en-GB"/>
        </w:rPr>
        <w:t xml:space="preserve">derives from Proto-Germanic </w:t>
      </w:r>
      <w:r w:rsidRPr="00186DCC">
        <w:rPr>
          <w:rFonts w:ascii="Times New Roman" w:eastAsia="Times New Roman" w:hAnsi="Times New Roman" w:cs="Times New Roman"/>
          <w:i/>
          <w:iCs/>
          <w:color w:val="000000"/>
          <w:lang w:val="en-GB" w:eastAsia="en-GB"/>
        </w:rPr>
        <w:t>*</w:t>
      </w:r>
      <w:proofErr w:type="spellStart"/>
      <w:r w:rsidRPr="00186DCC">
        <w:rPr>
          <w:rFonts w:ascii="Times New Roman" w:eastAsia="Times New Roman" w:hAnsi="Times New Roman" w:cs="Times New Roman"/>
          <w:i/>
          <w:iCs/>
          <w:color w:val="000000"/>
          <w:lang w:val="en-GB" w:eastAsia="en-GB"/>
        </w:rPr>
        <w:t>þauh</w:t>
      </w:r>
      <w:proofErr w:type="spellEnd"/>
      <w:r w:rsidRPr="00186DCC">
        <w:rPr>
          <w:rFonts w:ascii="Times New Roman" w:eastAsia="Times New Roman" w:hAnsi="Times New Roman" w:cs="Times New Roman"/>
          <w:i/>
          <w:iCs/>
          <w:color w:val="000000"/>
          <w:lang w:val="en-GB" w:eastAsia="en-GB"/>
        </w:rPr>
        <w:t xml:space="preserve"> </w:t>
      </w:r>
      <w:r w:rsidRPr="00186DCC">
        <w:rPr>
          <w:rFonts w:ascii="Times New Roman" w:eastAsia="Times New Roman" w:hAnsi="Times New Roman" w:cs="Times New Roman"/>
          <w:color w:val="000000"/>
          <w:lang w:val="en-GB" w:eastAsia="en-GB"/>
        </w:rPr>
        <w:t>‘though’</w:t>
      </w:r>
      <w:r w:rsidR="00C34156">
        <w:rPr>
          <w:rFonts w:ascii="Times New Roman" w:eastAsia="Times New Roman" w:hAnsi="Times New Roman" w:cs="Times New Roman"/>
          <w:color w:val="000000"/>
          <w:lang w:val="en-GB" w:eastAsia="en-GB"/>
        </w:rPr>
        <w:t>,</w:t>
      </w:r>
      <w:r w:rsidRPr="00186DCC">
        <w:rPr>
          <w:rFonts w:ascii="Times New Roman" w:eastAsia="Times New Roman" w:hAnsi="Times New Roman" w:cs="Times New Roman"/>
          <w:color w:val="000000"/>
          <w:lang w:val="en-GB" w:eastAsia="en-GB"/>
        </w:rPr>
        <w:t xml:space="preserve"> which expresses contrasts. The semantic import of the particles differs according to their lexical values. A generalization can be proposed: discourse particles are characterized by requiring a propositional discourse referent</w:t>
      </w:r>
      <w:r w:rsidR="00C34156">
        <w:rPr>
          <w:rFonts w:ascii="Times New Roman" w:eastAsia="Times New Roman" w:hAnsi="Times New Roman" w:cs="Times New Roman"/>
          <w:color w:val="000000"/>
          <w:lang w:val="en-GB" w:eastAsia="en-GB"/>
        </w:rPr>
        <w:t>, which is evaluated epistemically or not, according to the lexical items' language-specific semantic and pragmatic properties</w:t>
      </w:r>
      <w:r w:rsidRPr="00186DCC">
        <w:rPr>
          <w:rFonts w:ascii="Times New Roman" w:eastAsia="Times New Roman" w:hAnsi="Times New Roman" w:cs="Times New Roman"/>
          <w:color w:val="000000"/>
          <w:lang w:val="en-GB" w:eastAsia="en-GB"/>
        </w:rPr>
        <w:t>.</w:t>
      </w:r>
    </w:p>
    <w:p w14:paraId="7076DF2D" w14:textId="1B5CB56A" w:rsidR="00A84E16" w:rsidRDefault="00A84E16" w:rsidP="00186DCC">
      <w:pPr>
        <w:rPr>
          <w:rFonts w:ascii="Times New Roman" w:eastAsia="Times New Roman" w:hAnsi="Times New Roman" w:cs="Times New Roman"/>
          <w:color w:val="000000"/>
          <w:lang w:val="en-GB" w:eastAsia="en-GB"/>
        </w:rPr>
      </w:pPr>
    </w:p>
    <w:p w14:paraId="4EA864EB" w14:textId="511519EF" w:rsidR="00A84E16" w:rsidRDefault="00C34156" w:rsidP="00C34156">
      <w:pPr>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Word counts (excluding examples): 258</w:t>
      </w:r>
    </w:p>
    <w:p w14:paraId="6FEDF2A6" w14:textId="1682B9BA" w:rsidR="00A84E16" w:rsidRPr="00C34156" w:rsidRDefault="00A84E16" w:rsidP="00C34156">
      <w:pPr>
        <w:rPr>
          <w:rFonts w:ascii="Times New Roman" w:eastAsia="Times New Roman" w:hAnsi="Times New Roman" w:cs="Times New Roman"/>
          <w:b/>
          <w:bCs/>
          <w:color w:val="000000"/>
          <w:lang w:val="en-GB" w:eastAsia="en-GB"/>
        </w:rPr>
      </w:pPr>
    </w:p>
    <w:p w14:paraId="301BD77C" w14:textId="1EB3741F" w:rsidR="00A84E16" w:rsidRPr="00C34156" w:rsidRDefault="00C34156" w:rsidP="00C34156">
      <w:pPr>
        <w:rPr>
          <w:rFonts w:ascii="Times New Roman" w:eastAsia="Times New Roman" w:hAnsi="Times New Roman" w:cs="Times New Roman"/>
          <w:b/>
          <w:bCs/>
          <w:color w:val="000000"/>
          <w:lang w:val="en-GB" w:eastAsia="en-GB"/>
        </w:rPr>
      </w:pPr>
      <w:r w:rsidRPr="00C34156">
        <w:rPr>
          <w:rFonts w:ascii="Times New Roman" w:eastAsia="Times New Roman" w:hAnsi="Times New Roman" w:cs="Times New Roman"/>
          <w:b/>
          <w:bCs/>
          <w:color w:val="000000"/>
          <w:lang w:val="en-GB" w:eastAsia="en-GB"/>
        </w:rPr>
        <w:t>Partial reference:</w:t>
      </w:r>
    </w:p>
    <w:p w14:paraId="657A9D67" w14:textId="5EF45BF4" w:rsidR="00C34156" w:rsidRPr="00C34156" w:rsidRDefault="00C34156" w:rsidP="00C34156">
      <w:pPr>
        <w:rPr>
          <w:rFonts w:ascii="Times New Roman" w:eastAsia="Times New Roman" w:hAnsi="Times New Roman" w:cs="Times New Roman"/>
          <w:color w:val="000000"/>
          <w:lang w:val="en-GB" w:eastAsia="en-GB"/>
        </w:rPr>
      </w:pPr>
      <w:proofErr w:type="spellStart"/>
      <w:r w:rsidRPr="00C34156">
        <w:rPr>
          <w:rFonts w:ascii="Times New Roman" w:hAnsi="Times New Roman" w:cs="Times New Roman"/>
          <w:lang w:val="en-GB"/>
        </w:rPr>
        <w:t>Cardinaletti</w:t>
      </w:r>
      <w:proofErr w:type="spellEnd"/>
      <w:r w:rsidRPr="00C34156">
        <w:rPr>
          <w:rFonts w:ascii="Times New Roman" w:hAnsi="Times New Roman" w:cs="Times New Roman"/>
          <w:lang w:val="en-GB"/>
        </w:rPr>
        <w:t xml:space="preserve">, Anna </w:t>
      </w:r>
      <w:r>
        <w:rPr>
          <w:rFonts w:ascii="Times New Roman" w:hAnsi="Times New Roman" w:cs="Times New Roman"/>
          <w:lang w:val="en-GB"/>
        </w:rPr>
        <w:t xml:space="preserve">(2015). </w:t>
      </w:r>
      <w:r w:rsidRPr="00C34156">
        <w:rPr>
          <w:rStyle w:val="Enfasicorsivo"/>
          <w:rFonts w:ascii="Times New Roman" w:hAnsi="Times New Roman" w:cs="Times New Roman"/>
          <w:lang w:val="en-GB"/>
        </w:rPr>
        <w:t>Italian verb-based discourse particles in a comparative perspective</w:t>
      </w:r>
      <w:r w:rsidRPr="00C34156">
        <w:rPr>
          <w:rFonts w:ascii="Times New Roman" w:hAnsi="Times New Roman" w:cs="Times New Roman"/>
          <w:lang w:val="en-GB"/>
        </w:rPr>
        <w:t xml:space="preserve">, Discourse-oriented Syntax, Amsterdam, John </w:t>
      </w:r>
      <w:proofErr w:type="spellStart"/>
      <w:r w:rsidRPr="00C34156">
        <w:rPr>
          <w:rFonts w:ascii="Times New Roman" w:hAnsi="Times New Roman" w:cs="Times New Roman"/>
          <w:lang w:val="en-GB"/>
        </w:rPr>
        <w:t>Benjamins</w:t>
      </w:r>
      <w:proofErr w:type="spellEnd"/>
      <w:r w:rsidRPr="00C34156">
        <w:rPr>
          <w:rFonts w:ascii="Times New Roman" w:hAnsi="Times New Roman" w:cs="Times New Roman"/>
          <w:lang w:val="en-GB"/>
        </w:rPr>
        <w:t xml:space="preserve"> Publishing Company, pp. 71-91</w:t>
      </w:r>
    </w:p>
    <w:p w14:paraId="244ED862" w14:textId="487AFFFB" w:rsidR="00C34156" w:rsidRPr="00C34156" w:rsidRDefault="00C34156" w:rsidP="00C34156">
      <w:pPr>
        <w:rPr>
          <w:rFonts w:ascii="Times New Roman" w:eastAsia="Times New Roman" w:hAnsi="Times New Roman" w:cs="Times New Roman"/>
          <w:color w:val="000000"/>
          <w:lang w:val="en-GB" w:eastAsia="en-GB"/>
        </w:rPr>
      </w:pPr>
      <w:r w:rsidRPr="00C34156">
        <w:rPr>
          <w:rFonts w:ascii="Times New Roman" w:hAnsi="Times New Roman" w:cs="Times New Roman"/>
          <w:lang w:val="en-GB"/>
        </w:rPr>
        <w:t xml:space="preserve">Grosz, Patrick </w:t>
      </w:r>
      <w:r>
        <w:rPr>
          <w:rFonts w:ascii="Times New Roman" w:hAnsi="Times New Roman" w:cs="Times New Roman"/>
          <w:lang w:val="en-GB"/>
        </w:rPr>
        <w:t>(</w:t>
      </w:r>
      <w:r w:rsidRPr="00C34156">
        <w:rPr>
          <w:rFonts w:ascii="Times New Roman" w:hAnsi="Times New Roman" w:cs="Times New Roman"/>
          <w:lang w:val="en-GB"/>
        </w:rPr>
        <w:t>2010</w:t>
      </w:r>
      <w:r>
        <w:rPr>
          <w:rFonts w:ascii="Times New Roman" w:hAnsi="Times New Roman" w:cs="Times New Roman"/>
          <w:lang w:val="en-GB"/>
        </w:rPr>
        <w:t>)</w:t>
      </w:r>
      <w:r w:rsidRPr="00C34156">
        <w:rPr>
          <w:rFonts w:ascii="Times New Roman" w:hAnsi="Times New Roman" w:cs="Times New Roman"/>
          <w:lang w:val="en-GB"/>
        </w:rPr>
        <w:t xml:space="preserve">. </w:t>
      </w:r>
      <w:proofErr w:type="spellStart"/>
      <w:r w:rsidRPr="00C34156">
        <w:rPr>
          <w:rFonts w:ascii="Times New Roman" w:hAnsi="Times New Roman" w:cs="Times New Roman"/>
          <w:lang w:val="en-GB"/>
        </w:rPr>
        <w:t>Germandoch</w:t>
      </w:r>
      <w:proofErr w:type="spellEnd"/>
      <w:r w:rsidRPr="00C34156">
        <w:rPr>
          <w:rFonts w:ascii="Times New Roman" w:hAnsi="Times New Roman" w:cs="Times New Roman"/>
          <w:lang w:val="en-GB"/>
        </w:rPr>
        <w:t xml:space="preserve">: An element that triggers a contrast </w:t>
      </w:r>
      <w:proofErr w:type="spellStart"/>
      <w:r w:rsidRPr="00C34156">
        <w:rPr>
          <w:rFonts w:ascii="Times New Roman" w:hAnsi="Times New Roman" w:cs="Times New Roman"/>
          <w:lang w:val="en-GB"/>
        </w:rPr>
        <w:t>presupposition.CLS</w:t>
      </w:r>
      <w:proofErr w:type="spellEnd"/>
      <w:r w:rsidRPr="00C34156">
        <w:rPr>
          <w:rFonts w:ascii="Times New Roman" w:hAnsi="Times New Roman" w:cs="Times New Roman"/>
          <w:lang w:val="en-GB"/>
        </w:rPr>
        <w:t xml:space="preserve"> 46.</w:t>
      </w:r>
    </w:p>
    <w:p w14:paraId="48EA40EF" w14:textId="6B3D0712" w:rsidR="00A84E16" w:rsidRPr="00C34156" w:rsidRDefault="00C34156" w:rsidP="00C34156">
      <w:pPr>
        <w:rPr>
          <w:rFonts w:ascii="Times New Roman" w:hAnsi="Times New Roman" w:cs="Times New Roman"/>
          <w:lang w:val="en-GB"/>
        </w:rPr>
      </w:pPr>
      <w:proofErr w:type="spellStart"/>
      <w:r w:rsidRPr="00C34156">
        <w:rPr>
          <w:rFonts w:ascii="Times New Roman" w:hAnsi="Times New Roman" w:cs="Times New Roman"/>
          <w:lang w:val="en-GB"/>
        </w:rPr>
        <w:t>Krifka</w:t>
      </w:r>
      <w:proofErr w:type="spellEnd"/>
      <w:r w:rsidRPr="00C34156">
        <w:rPr>
          <w:rFonts w:ascii="Times New Roman" w:hAnsi="Times New Roman" w:cs="Times New Roman"/>
          <w:lang w:val="en-GB"/>
        </w:rPr>
        <w:t xml:space="preserve">, Manfred (2013). Response particles as propositional anaphors. </w:t>
      </w:r>
      <w:r w:rsidRPr="00C34156">
        <w:rPr>
          <w:rStyle w:val="Enfasicorsivo"/>
          <w:rFonts w:ascii="Times New Roman" w:hAnsi="Times New Roman" w:cs="Times New Roman"/>
          <w:lang w:val="en-GB"/>
        </w:rPr>
        <w:t>Proceedings of Semantics and Linguistic Theory</w:t>
      </w:r>
      <w:r w:rsidRPr="00C34156">
        <w:rPr>
          <w:rFonts w:ascii="Times New Roman" w:hAnsi="Times New Roman" w:cs="Times New Roman"/>
          <w:lang w:val="en-GB"/>
        </w:rPr>
        <w:t xml:space="preserve"> 23:1-18.</w:t>
      </w:r>
    </w:p>
    <w:p w14:paraId="1F452B63" w14:textId="31BB29C2" w:rsidR="00C34156" w:rsidRPr="00C34156" w:rsidRDefault="00C34156" w:rsidP="00C34156">
      <w:pPr>
        <w:rPr>
          <w:rFonts w:ascii="Times New Roman" w:hAnsi="Times New Roman" w:cs="Times New Roman"/>
        </w:rPr>
      </w:pPr>
      <w:proofErr w:type="spellStart"/>
      <w:r w:rsidRPr="00C34156">
        <w:rPr>
          <w:rFonts w:ascii="Times New Roman" w:hAnsi="Times New Roman" w:cs="Times New Roman"/>
        </w:rPr>
        <w:t>McCready</w:t>
      </w:r>
      <w:proofErr w:type="spellEnd"/>
      <w:r w:rsidRPr="00C34156">
        <w:rPr>
          <w:rFonts w:ascii="Times New Roman" w:hAnsi="Times New Roman" w:cs="Times New Roman"/>
        </w:rPr>
        <w:t xml:space="preserve"> &amp; Zimmermann</w:t>
      </w:r>
      <w:r>
        <w:rPr>
          <w:rFonts w:ascii="Times New Roman" w:hAnsi="Times New Roman" w:cs="Times New Roman"/>
        </w:rPr>
        <w:t xml:space="preserve"> </w:t>
      </w:r>
      <w:r w:rsidRPr="00C34156">
        <w:rPr>
          <w:rFonts w:ascii="Times New Roman" w:hAnsi="Times New Roman" w:cs="Times New Roman"/>
        </w:rPr>
        <w:t>(2011)</w:t>
      </w:r>
      <w:proofErr w:type="spellStart"/>
      <w:r w:rsidRPr="00C34156">
        <w:rPr>
          <w:rFonts w:ascii="Times New Roman" w:hAnsi="Times New Roman" w:cs="Times New Roman"/>
        </w:rPr>
        <w:t>Particles</w:t>
      </w:r>
      <w:proofErr w:type="spellEnd"/>
      <w:r w:rsidRPr="00C34156">
        <w:rPr>
          <w:rFonts w:ascii="Times New Roman" w:hAnsi="Times New Roman" w:cs="Times New Roman"/>
        </w:rPr>
        <w:t xml:space="preserve">. ESSLLI </w:t>
      </w:r>
      <w:proofErr w:type="spellStart"/>
      <w:r w:rsidRPr="00C34156">
        <w:rPr>
          <w:rFonts w:ascii="Times New Roman" w:hAnsi="Times New Roman" w:cs="Times New Roman"/>
        </w:rPr>
        <w:t>course</w:t>
      </w:r>
      <w:proofErr w:type="spellEnd"/>
    </w:p>
    <w:p w14:paraId="329F6592" w14:textId="5F7875A8" w:rsidR="00C34156" w:rsidRDefault="00C34156" w:rsidP="00C34156">
      <w:pPr>
        <w:rPr>
          <w:rFonts w:ascii="Times New Roman" w:hAnsi="Times New Roman" w:cs="Times New Roman"/>
          <w:lang w:val="en-GB"/>
        </w:rPr>
      </w:pPr>
      <w:r w:rsidRPr="00C34156">
        <w:rPr>
          <w:rFonts w:ascii="Times New Roman" w:hAnsi="Times New Roman" w:cs="Times New Roman"/>
          <w:lang w:val="en-GB"/>
        </w:rPr>
        <w:lastRenderedPageBreak/>
        <w:t>Markus Egg and Malte Zimmermann</w:t>
      </w:r>
      <w:r w:rsidRPr="00C34156">
        <w:rPr>
          <w:rFonts w:ascii="Times New Roman" w:hAnsi="Times New Roman" w:cs="Times New Roman"/>
          <w:lang w:val="en-GB"/>
        </w:rPr>
        <w:t xml:space="preserve"> (2012) Stressed Out! Accented Discourse Particles: the case of </w:t>
      </w:r>
      <w:proofErr w:type="spellStart"/>
      <w:r w:rsidRPr="00C34156">
        <w:rPr>
          <w:rFonts w:ascii="Times New Roman" w:hAnsi="Times New Roman" w:cs="Times New Roman"/>
          <w:lang w:val="en-GB"/>
        </w:rPr>
        <w:t>doch</w:t>
      </w:r>
      <w:proofErr w:type="spellEnd"/>
      <w:r w:rsidRPr="00C34156">
        <w:rPr>
          <w:rFonts w:ascii="Times New Roman" w:hAnsi="Times New Roman" w:cs="Times New Roman"/>
          <w:lang w:val="en-GB"/>
        </w:rPr>
        <w:t xml:space="preserve">. </w:t>
      </w:r>
      <w:r w:rsidRPr="00C34156">
        <w:rPr>
          <w:rFonts w:ascii="Times New Roman" w:hAnsi="Times New Roman" w:cs="Times New Roman"/>
          <w:i/>
          <w:iCs/>
          <w:lang w:val="en-GB"/>
        </w:rPr>
        <w:t xml:space="preserve">Proceedings of Sinn und </w:t>
      </w:r>
      <w:proofErr w:type="spellStart"/>
      <w:r w:rsidRPr="00C34156">
        <w:rPr>
          <w:rFonts w:ascii="Times New Roman" w:hAnsi="Times New Roman" w:cs="Times New Roman"/>
          <w:i/>
          <w:iCs/>
          <w:lang w:val="en-GB"/>
        </w:rPr>
        <w:t>Bedeutung</w:t>
      </w:r>
      <w:proofErr w:type="spellEnd"/>
      <w:r w:rsidRPr="00C34156">
        <w:rPr>
          <w:rFonts w:ascii="Times New Roman" w:hAnsi="Times New Roman" w:cs="Times New Roman"/>
          <w:i/>
          <w:iCs/>
          <w:lang w:val="en-GB"/>
        </w:rPr>
        <w:t xml:space="preserve"> 16: Volume </w:t>
      </w:r>
      <w:r w:rsidRPr="00C34156">
        <w:rPr>
          <w:rFonts w:ascii="Times New Roman" w:hAnsi="Times New Roman" w:cs="Times New Roman"/>
          <w:i/>
          <w:iCs/>
          <w:lang w:val="en-GB"/>
        </w:rPr>
        <w:t>1.</w:t>
      </w:r>
      <w:r w:rsidRPr="00C34156">
        <w:rPr>
          <w:rFonts w:ascii="Times New Roman" w:hAnsi="Times New Roman" w:cs="Times New Roman"/>
          <w:lang w:val="en-GB"/>
        </w:rPr>
        <w:t xml:space="preserve"> Ana Aguilar Guevara, Anna </w:t>
      </w:r>
      <w:proofErr w:type="spellStart"/>
      <w:r w:rsidRPr="00C34156">
        <w:rPr>
          <w:rFonts w:ascii="Times New Roman" w:hAnsi="Times New Roman" w:cs="Times New Roman"/>
          <w:lang w:val="en-GB"/>
        </w:rPr>
        <w:t>Chernilovskaya</w:t>
      </w:r>
      <w:proofErr w:type="spellEnd"/>
      <w:r w:rsidRPr="00C34156">
        <w:rPr>
          <w:rFonts w:ascii="Times New Roman" w:hAnsi="Times New Roman" w:cs="Times New Roman"/>
          <w:lang w:val="en-GB"/>
        </w:rPr>
        <w:t>, and Rick Nouwen</w:t>
      </w:r>
      <w:r w:rsidRPr="00C34156">
        <w:rPr>
          <w:rFonts w:ascii="Times New Roman" w:hAnsi="Times New Roman" w:cs="Times New Roman"/>
          <w:lang w:val="en-GB"/>
        </w:rPr>
        <w:t xml:space="preserve"> (eds.)</w:t>
      </w:r>
    </w:p>
    <w:p w14:paraId="2B469BF4" w14:textId="65902B2A" w:rsidR="00C34156" w:rsidRPr="00C34156" w:rsidRDefault="00C34156" w:rsidP="00C34156">
      <w:pPr>
        <w:rPr>
          <w:rFonts w:ascii="Times New Roman" w:hAnsi="Times New Roman" w:cs="Times New Roman"/>
          <w:sz w:val="14"/>
          <w:szCs w:val="14"/>
          <w:lang w:val="en-GB"/>
        </w:rPr>
      </w:pPr>
      <w:r w:rsidRPr="00C34156">
        <w:rPr>
          <w:rFonts w:ascii="Times New Roman" w:hAnsi="Times New Roman" w:cs="Times New Roman"/>
          <w:lang w:val="en-GB"/>
        </w:rPr>
        <w:t>Potts, Christopher (2005).The logic of conventional implicatures. Oxford Studies in Theo-</w:t>
      </w:r>
      <w:proofErr w:type="spellStart"/>
      <w:r w:rsidRPr="00C34156">
        <w:rPr>
          <w:rFonts w:ascii="Times New Roman" w:hAnsi="Times New Roman" w:cs="Times New Roman"/>
          <w:lang w:val="en-GB"/>
        </w:rPr>
        <w:t>retical</w:t>
      </w:r>
      <w:proofErr w:type="spellEnd"/>
      <w:r w:rsidRPr="00C34156">
        <w:rPr>
          <w:rFonts w:ascii="Times New Roman" w:hAnsi="Times New Roman" w:cs="Times New Roman"/>
          <w:lang w:val="en-GB"/>
        </w:rPr>
        <w:t xml:space="preserve"> Linguistics, Oxford University Press, New York.</w:t>
      </w:r>
    </w:p>
    <w:p w14:paraId="281D7236" w14:textId="7B3822E6" w:rsidR="00A84E16" w:rsidRPr="00C34156" w:rsidRDefault="00C34156" w:rsidP="00C34156">
      <w:pPr>
        <w:rPr>
          <w:rFonts w:ascii="Times New Roman" w:hAnsi="Times New Roman" w:cs="Times New Roman"/>
        </w:rPr>
      </w:pPr>
      <w:r w:rsidRPr="00C34156">
        <w:rPr>
          <w:rFonts w:ascii="Times New Roman" w:hAnsi="Times New Roman" w:cs="Times New Roman"/>
          <w:lang w:val="en-GB"/>
        </w:rPr>
        <w:t>Zimmermann, Malte</w:t>
      </w:r>
      <w:r>
        <w:rPr>
          <w:rFonts w:ascii="Times New Roman" w:hAnsi="Times New Roman" w:cs="Times New Roman"/>
          <w:lang w:val="en-GB"/>
        </w:rPr>
        <w:t xml:space="preserve"> (</w:t>
      </w:r>
      <w:r w:rsidRPr="00C34156">
        <w:rPr>
          <w:rFonts w:ascii="Times New Roman" w:hAnsi="Times New Roman" w:cs="Times New Roman"/>
          <w:lang w:val="en-GB"/>
        </w:rPr>
        <w:t>2011</w:t>
      </w:r>
      <w:r>
        <w:rPr>
          <w:rFonts w:ascii="Times New Roman" w:hAnsi="Times New Roman" w:cs="Times New Roman"/>
          <w:lang w:val="en-GB"/>
        </w:rPr>
        <w:t>)</w:t>
      </w:r>
      <w:r w:rsidRPr="00C34156">
        <w:rPr>
          <w:rFonts w:ascii="Times New Roman" w:hAnsi="Times New Roman" w:cs="Times New Roman"/>
          <w:lang w:val="en-GB"/>
        </w:rPr>
        <w:t xml:space="preserve">. Discourse particles. </w:t>
      </w:r>
      <w:proofErr w:type="spellStart"/>
      <w:r w:rsidRPr="00C34156">
        <w:rPr>
          <w:rFonts w:ascii="Times New Roman" w:hAnsi="Times New Roman" w:cs="Times New Roman"/>
          <w:lang w:val="en-GB"/>
        </w:rPr>
        <w:t>InSemantics</w:t>
      </w:r>
      <w:proofErr w:type="spellEnd"/>
      <w:r w:rsidRPr="00C34156">
        <w:rPr>
          <w:rFonts w:ascii="Times New Roman" w:hAnsi="Times New Roman" w:cs="Times New Roman"/>
          <w:lang w:val="en-GB"/>
        </w:rPr>
        <w:t xml:space="preserve">: an international handbook </w:t>
      </w:r>
      <w:proofErr w:type="spellStart"/>
      <w:r w:rsidRPr="00C34156">
        <w:rPr>
          <w:rFonts w:ascii="Times New Roman" w:hAnsi="Times New Roman" w:cs="Times New Roman"/>
          <w:lang w:val="en-GB"/>
        </w:rPr>
        <w:t>ofnatural</w:t>
      </w:r>
      <w:proofErr w:type="spellEnd"/>
      <w:r w:rsidRPr="00C34156">
        <w:rPr>
          <w:rFonts w:ascii="Times New Roman" w:hAnsi="Times New Roman" w:cs="Times New Roman"/>
          <w:lang w:val="en-GB"/>
        </w:rPr>
        <w:t xml:space="preserve"> language meaning, ed. Claudia </w:t>
      </w:r>
      <w:proofErr w:type="spellStart"/>
      <w:r w:rsidRPr="00C34156">
        <w:rPr>
          <w:rFonts w:ascii="Times New Roman" w:hAnsi="Times New Roman" w:cs="Times New Roman"/>
          <w:lang w:val="en-GB"/>
        </w:rPr>
        <w:t>Maienborn</w:t>
      </w:r>
      <w:proofErr w:type="spellEnd"/>
      <w:r w:rsidRPr="00C34156">
        <w:rPr>
          <w:rFonts w:ascii="Times New Roman" w:hAnsi="Times New Roman" w:cs="Times New Roman"/>
          <w:lang w:val="en-GB"/>
        </w:rPr>
        <w:t xml:space="preserve">, Klaus von Heusinger, and Paul Portner,2011–2038. </w:t>
      </w:r>
      <w:proofErr w:type="spellStart"/>
      <w:r w:rsidRPr="00C34156">
        <w:rPr>
          <w:rFonts w:ascii="Times New Roman" w:hAnsi="Times New Roman" w:cs="Times New Roman"/>
        </w:rPr>
        <w:t>Berlin</w:t>
      </w:r>
      <w:proofErr w:type="spellEnd"/>
      <w:r w:rsidRPr="00C34156">
        <w:rPr>
          <w:rFonts w:ascii="Times New Roman" w:hAnsi="Times New Roman" w:cs="Times New Roman"/>
        </w:rPr>
        <w:t xml:space="preserve">: </w:t>
      </w:r>
      <w:proofErr w:type="spellStart"/>
      <w:r w:rsidRPr="00C34156">
        <w:rPr>
          <w:rFonts w:ascii="Times New Roman" w:hAnsi="Times New Roman" w:cs="Times New Roman"/>
        </w:rPr>
        <w:t>Mouton</w:t>
      </w:r>
      <w:proofErr w:type="spellEnd"/>
      <w:r w:rsidRPr="00C34156">
        <w:rPr>
          <w:rFonts w:ascii="Times New Roman" w:hAnsi="Times New Roman" w:cs="Times New Roman"/>
        </w:rPr>
        <w:t xml:space="preserve"> de </w:t>
      </w:r>
      <w:proofErr w:type="spellStart"/>
      <w:r w:rsidRPr="00C34156">
        <w:rPr>
          <w:rFonts w:ascii="Times New Roman" w:hAnsi="Times New Roman" w:cs="Times New Roman"/>
        </w:rPr>
        <w:t>Gruyter</w:t>
      </w:r>
      <w:proofErr w:type="spellEnd"/>
      <w:r w:rsidRPr="00C34156">
        <w:rPr>
          <w:rFonts w:ascii="Times New Roman" w:hAnsi="Times New Roman" w:cs="Times New Roman"/>
        </w:rPr>
        <w:t>.</w:t>
      </w:r>
    </w:p>
    <w:p w14:paraId="2172A951" w14:textId="77777777" w:rsidR="00A84E16" w:rsidRPr="00186DCC" w:rsidRDefault="00A84E16" w:rsidP="00C34156">
      <w:pPr>
        <w:rPr>
          <w:rFonts w:ascii="Times New Roman" w:hAnsi="Times New Roman" w:cs="Times New Roman"/>
          <w:lang w:val="en-GB"/>
        </w:rPr>
      </w:pPr>
    </w:p>
    <w:sectPr w:rsidR="00A84E16" w:rsidRPr="00186D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FCA"/>
    <w:multiLevelType w:val="hybridMultilevel"/>
    <w:tmpl w:val="030C1F0A"/>
    <w:lvl w:ilvl="0" w:tplc="34B2EB0E">
      <w:start w:val="1"/>
      <w:numFmt w:val="decimal"/>
      <w:lvlText w:val="(%1)"/>
      <w:lvlJc w:val="left"/>
      <w:pPr>
        <w:ind w:left="1425" w:hanging="360"/>
      </w:pPr>
      <w:rPr>
        <w:rFonts w:ascii="Times New Roman" w:hAnsi="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51883"/>
    <w:multiLevelType w:val="hybridMultilevel"/>
    <w:tmpl w:val="312CD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229B3"/>
    <w:multiLevelType w:val="hybridMultilevel"/>
    <w:tmpl w:val="D1E0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86785"/>
    <w:multiLevelType w:val="hybridMultilevel"/>
    <w:tmpl w:val="E25C7536"/>
    <w:lvl w:ilvl="0" w:tplc="963E508E">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55CD6F63"/>
    <w:multiLevelType w:val="hybridMultilevel"/>
    <w:tmpl w:val="D69E2D3E"/>
    <w:lvl w:ilvl="0" w:tplc="34B2EB0E">
      <w:start w:val="1"/>
      <w:numFmt w:val="decimal"/>
      <w:lvlText w:val="(%1)"/>
      <w:lvlJc w:val="left"/>
      <w:pPr>
        <w:ind w:left="1785" w:hanging="360"/>
      </w:pPr>
      <w:rPr>
        <w:rFonts w:ascii="Times New Roman" w:hAnsi="Times New Roman" w:hint="default"/>
        <w:sz w:val="2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5AD97E92"/>
    <w:multiLevelType w:val="hybridMultilevel"/>
    <w:tmpl w:val="5E126B44"/>
    <w:lvl w:ilvl="0" w:tplc="7CF89736">
      <w:start w:val="1"/>
      <w:numFmt w:val="lowerLetter"/>
      <w:lvlText w:val="%1."/>
      <w:lvlJc w:val="left"/>
      <w:pPr>
        <w:ind w:left="1065" w:hanging="705"/>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71D96"/>
    <w:multiLevelType w:val="hybridMultilevel"/>
    <w:tmpl w:val="4A88D1B4"/>
    <w:lvl w:ilvl="0" w:tplc="34B2EB0E">
      <w:start w:val="1"/>
      <w:numFmt w:val="decimal"/>
      <w:lvlText w:val="(%1)"/>
      <w:lvlJc w:val="left"/>
      <w:pPr>
        <w:ind w:left="1065" w:hanging="705"/>
      </w:pPr>
      <w:rPr>
        <w:rFonts w:ascii="Times New Roman" w:hAnsi="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wNjIyMDEyMzE0sDRS0lEKTi0uzszPAykwrAUAEF7mrywAAAA="/>
  </w:docVars>
  <w:rsids>
    <w:rsidRoot w:val="007150B4"/>
    <w:rsid w:val="00060CF9"/>
    <w:rsid w:val="00151A54"/>
    <w:rsid w:val="00186DCC"/>
    <w:rsid w:val="002A123D"/>
    <w:rsid w:val="002A177B"/>
    <w:rsid w:val="002A7D35"/>
    <w:rsid w:val="003B7B59"/>
    <w:rsid w:val="00591D97"/>
    <w:rsid w:val="00631076"/>
    <w:rsid w:val="006D111A"/>
    <w:rsid w:val="007150B4"/>
    <w:rsid w:val="0079552B"/>
    <w:rsid w:val="00A55041"/>
    <w:rsid w:val="00A84E16"/>
    <w:rsid w:val="00B43A8B"/>
    <w:rsid w:val="00B73E93"/>
    <w:rsid w:val="00C34156"/>
    <w:rsid w:val="00DA6C71"/>
    <w:rsid w:val="00E83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64D1"/>
  <w15:chartTrackingRefBased/>
  <w15:docId w15:val="{27B82BFA-6C05-48BD-8B6F-17474630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A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B7B59"/>
    <w:pPr>
      <w:ind w:left="720"/>
      <w:contextualSpacing/>
    </w:pPr>
  </w:style>
  <w:style w:type="paragraph" w:styleId="NormaleWeb">
    <w:name w:val="Normal (Web)"/>
    <w:basedOn w:val="Normale"/>
    <w:uiPriority w:val="99"/>
    <w:semiHidden/>
    <w:unhideWhenUsed/>
    <w:rsid w:val="00186D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nfasicorsivo">
    <w:name w:val="Emphasis"/>
    <w:basedOn w:val="Carpredefinitoparagrafo"/>
    <w:uiPriority w:val="20"/>
    <w:qFormat/>
    <w:rsid w:val="00C34156"/>
    <w:rPr>
      <w:i/>
      <w:iCs/>
    </w:rPr>
  </w:style>
  <w:style w:type="character" w:styleId="Collegamentoipertestuale">
    <w:name w:val="Hyperlink"/>
    <w:basedOn w:val="Carpredefinitoparagrafo"/>
    <w:uiPriority w:val="99"/>
    <w:semiHidden/>
    <w:unhideWhenUsed/>
    <w:rsid w:val="00C34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1829</TotalTime>
  <Pages>2</Pages>
  <Words>567</Words>
  <Characters>3234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Fiorini</dc:creator>
  <cp:keywords/>
  <dc:description/>
  <cp:lastModifiedBy>Matteo Fiorini</cp:lastModifiedBy>
  <cp:revision>1</cp:revision>
  <dcterms:created xsi:type="dcterms:W3CDTF">2020-10-24T16:56:00Z</dcterms:created>
  <dcterms:modified xsi:type="dcterms:W3CDTF">2020-10-26T20:55:00Z</dcterms:modified>
</cp:coreProperties>
</file>