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E33A9" w14:textId="77777777" w:rsidR="002472E2" w:rsidRDefault="002472E2" w:rsidP="00403A8A">
      <w:pPr>
        <w:spacing w:after="0" w:line="360" w:lineRule="auto"/>
        <w:jc w:val="center"/>
        <w:rPr>
          <w:rFonts w:ascii="Times New Roman" w:hAnsi="Times New Roman" w:cs="Times New Roman"/>
          <w:b/>
          <w:bCs/>
          <w:lang w:val="de-DE"/>
        </w:rPr>
      </w:pPr>
      <w:r w:rsidRPr="002472E2">
        <w:rPr>
          <w:rFonts w:ascii="Times New Roman" w:hAnsi="Times New Roman" w:cs="Times New Roman"/>
          <w:b/>
          <w:bCs/>
          <w:lang w:val="de-DE"/>
        </w:rPr>
        <w:t>Das Medienformat Reiseblog: funktional, stilistisch und multimodal</w:t>
      </w:r>
      <w:r w:rsidRPr="002472E2" w:rsidDel="002472E2">
        <w:rPr>
          <w:rFonts w:ascii="Times New Roman" w:hAnsi="Times New Roman" w:cs="Times New Roman"/>
          <w:b/>
          <w:bCs/>
          <w:lang w:val="de-DE"/>
        </w:rPr>
        <w:t xml:space="preserve"> </w:t>
      </w:r>
    </w:p>
    <w:p w14:paraId="5BA52BB8" w14:textId="2C883536" w:rsidR="00403A8A" w:rsidRDefault="00E821D5" w:rsidP="00403A8A">
      <w:pPr>
        <w:spacing w:after="0" w:line="360" w:lineRule="auto"/>
        <w:jc w:val="center"/>
        <w:rPr>
          <w:rFonts w:ascii="Times New Roman" w:hAnsi="Times New Roman" w:cs="Times New Roman"/>
          <w:lang w:val="de-DE"/>
        </w:rPr>
      </w:pPr>
      <w:r>
        <w:rPr>
          <w:rFonts w:ascii="Times New Roman" w:hAnsi="Times New Roman" w:cs="Times New Roman"/>
          <w:lang w:val="de-DE"/>
        </w:rPr>
        <w:t>Abstract</w:t>
      </w:r>
    </w:p>
    <w:p w14:paraId="1F1427C2" w14:textId="0B3870A5" w:rsidR="000A38DC" w:rsidRPr="00A92EDB" w:rsidRDefault="000A38DC" w:rsidP="000A38DC">
      <w:pPr>
        <w:spacing w:after="0" w:line="360" w:lineRule="auto"/>
        <w:jc w:val="both"/>
        <w:rPr>
          <w:rFonts w:ascii="Times New Roman" w:hAnsi="Times New Roman" w:cs="Times New Roman"/>
          <w:lang w:val="de-DE"/>
        </w:rPr>
      </w:pPr>
      <w:r w:rsidRPr="00A92EDB">
        <w:rPr>
          <w:rFonts w:ascii="Times New Roman" w:hAnsi="Times New Roman" w:cs="Times New Roman"/>
          <w:lang w:val="de-DE"/>
        </w:rPr>
        <w:t xml:space="preserve">In der modernen Gesellschaft sind wir Zeugen zwei immer bedeutenderen Phänomenen – der Globalisierung und der Digitalisierung, aufgrund welcher die Welt zu einem »globalen Dorf« geworden ist. Das Verreisen kommt in Mode. </w:t>
      </w:r>
      <w:r w:rsidR="00861A60" w:rsidRPr="00A92EDB">
        <w:rPr>
          <w:rFonts w:ascii="Times New Roman" w:hAnsi="Times New Roman" w:cs="Times New Roman"/>
          <w:lang w:val="de-DE"/>
        </w:rPr>
        <w:t xml:space="preserve">Zudem </w:t>
      </w:r>
      <w:r w:rsidR="00D825B0" w:rsidRPr="00A92EDB">
        <w:rPr>
          <w:rFonts w:ascii="Times New Roman" w:hAnsi="Times New Roman" w:cs="Times New Roman"/>
          <w:lang w:val="de-DE"/>
        </w:rPr>
        <w:t xml:space="preserve">erfreut sich das Internet großen Zuspruchs, denn die Reisenden bedienen sich nicht mehr nur der (gedruckten) Reiseführer, sondern informieren sich über ihre Reiseziele auch </w:t>
      </w:r>
      <w:r w:rsidR="00403A8A" w:rsidRPr="00A92EDB">
        <w:rPr>
          <w:rFonts w:ascii="Times New Roman" w:hAnsi="Times New Roman" w:cs="Times New Roman"/>
          <w:lang w:val="de-DE"/>
        </w:rPr>
        <w:t>im Web</w:t>
      </w:r>
      <w:r w:rsidR="00D825B0" w:rsidRPr="00A92EDB">
        <w:rPr>
          <w:rFonts w:ascii="Times New Roman" w:hAnsi="Times New Roman" w:cs="Times New Roman"/>
          <w:lang w:val="de-DE"/>
        </w:rPr>
        <w:t>. Mehrere erstellen – aus Liebe zum Reisen oder als Einkommensquelle – ihre eigene Webseite und veröffentlichen darauf Reiseblogs.</w:t>
      </w:r>
    </w:p>
    <w:p w14:paraId="7F4F3A53" w14:textId="5615F7CB" w:rsidR="00685C0F" w:rsidRDefault="000A38DC" w:rsidP="000A38DC">
      <w:pPr>
        <w:spacing w:after="0" w:line="360" w:lineRule="auto"/>
        <w:jc w:val="both"/>
        <w:rPr>
          <w:rFonts w:ascii="Times New Roman" w:hAnsi="Times New Roman" w:cs="Times New Roman"/>
          <w:lang w:val="de-DE"/>
        </w:rPr>
      </w:pPr>
      <w:r w:rsidRPr="00A92EDB">
        <w:rPr>
          <w:rFonts w:ascii="Times New Roman" w:hAnsi="Times New Roman" w:cs="Times New Roman"/>
          <w:lang w:val="de-DE"/>
        </w:rPr>
        <w:t xml:space="preserve">Diese Thematik ist in ein umfangreicheres Forschungsprojekt eingebettet, in dem deutsche Reiseblogs aus text- und medienlinguistischer sowie multimodaler Perspektive untersucht werden. </w:t>
      </w:r>
      <w:r w:rsidR="00081CA6">
        <w:rPr>
          <w:rFonts w:ascii="Times New Roman" w:hAnsi="Times New Roman" w:cs="Times New Roman"/>
          <w:lang w:val="de-DE"/>
        </w:rPr>
        <w:t xml:space="preserve">Im </w:t>
      </w:r>
      <w:r w:rsidR="00BB24BA">
        <w:rPr>
          <w:rFonts w:ascii="Times New Roman" w:hAnsi="Times New Roman" w:cs="Times New Roman"/>
          <w:lang w:val="de-DE"/>
        </w:rPr>
        <w:t>Vortrag</w:t>
      </w:r>
      <w:r w:rsidR="00081CA6">
        <w:rPr>
          <w:rFonts w:ascii="Times New Roman" w:hAnsi="Times New Roman" w:cs="Times New Roman"/>
          <w:lang w:val="de-DE"/>
        </w:rPr>
        <w:t xml:space="preserve"> sollen zunächst</w:t>
      </w:r>
      <w:r w:rsidRPr="00A92EDB">
        <w:rPr>
          <w:rFonts w:ascii="Times New Roman" w:hAnsi="Times New Roman" w:cs="Times New Roman"/>
          <w:lang w:val="de-DE"/>
        </w:rPr>
        <w:t xml:space="preserve"> die theoretischen Grundlagen für die geplante Dissertation kurz beschrieben</w:t>
      </w:r>
      <w:r w:rsidR="00081CA6">
        <w:rPr>
          <w:rFonts w:ascii="Times New Roman" w:hAnsi="Times New Roman" w:cs="Times New Roman"/>
          <w:lang w:val="de-DE"/>
        </w:rPr>
        <w:t xml:space="preserve"> werden</w:t>
      </w:r>
      <w:r w:rsidRPr="00A92EDB">
        <w:rPr>
          <w:rFonts w:ascii="Times New Roman" w:hAnsi="Times New Roman" w:cs="Times New Roman"/>
          <w:lang w:val="de-DE"/>
        </w:rPr>
        <w:t xml:space="preserve">. </w:t>
      </w:r>
      <w:r w:rsidR="00685C0F">
        <w:rPr>
          <w:rFonts w:ascii="Times New Roman" w:hAnsi="Times New Roman" w:cs="Times New Roman"/>
          <w:lang w:val="de-DE"/>
        </w:rPr>
        <w:t xml:space="preserve">Anschließend sollen die Ergebnisse einer Fallstudie am Beispiel des deutschen Reiseblogs </w:t>
      </w:r>
      <w:r w:rsidR="00685C0F" w:rsidRPr="00A92EDB">
        <w:rPr>
          <w:rFonts w:ascii="Times New Roman" w:hAnsi="Times New Roman" w:cs="Times New Roman"/>
          <w:lang w:val="de-DE"/>
        </w:rPr>
        <w:t>„</w:t>
      </w:r>
      <w:proofErr w:type="spellStart"/>
      <w:r w:rsidR="00685C0F" w:rsidRPr="00A92EDB">
        <w:rPr>
          <w:rFonts w:ascii="Times New Roman" w:hAnsi="Times New Roman" w:cs="Times New Roman"/>
          <w:i/>
          <w:iCs/>
          <w:lang w:val="de-DE"/>
        </w:rPr>
        <w:t>We</w:t>
      </w:r>
      <w:proofErr w:type="spellEnd"/>
      <w:r w:rsidR="00685C0F" w:rsidRPr="00A92EDB">
        <w:rPr>
          <w:rFonts w:ascii="Times New Roman" w:hAnsi="Times New Roman" w:cs="Times New Roman"/>
          <w:i/>
          <w:iCs/>
          <w:lang w:val="de-DE"/>
        </w:rPr>
        <w:t xml:space="preserve"> </w:t>
      </w:r>
      <w:proofErr w:type="spellStart"/>
      <w:r w:rsidR="00685C0F" w:rsidRPr="00A92EDB">
        <w:rPr>
          <w:rFonts w:ascii="Times New Roman" w:hAnsi="Times New Roman" w:cs="Times New Roman"/>
          <w:i/>
          <w:iCs/>
          <w:lang w:val="de-DE"/>
        </w:rPr>
        <w:t>travel</w:t>
      </w:r>
      <w:proofErr w:type="spellEnd"/>
      <w:r w:rsidR="00685C0F" w:rsidRPr="00A92EDB">
        <w:rPr>
          <w:rFonts w:ascii="Times New Roman" w:hAnsi="Times New Roman" w:cs="Times New Roman"/>
          <w:i/>
          <w:iCs/>
          <w:lang w:val="de-DE"/>
        </w:rPr>
        <w:t xml:space="preserve"> </w:t>
      </w:r>
      <w:proofErr w:type="spellStart"/>
      <w:r w:rsidR="00685C0F" w:rsidRPr="00A92EDB">
        <w:rPr>
          <w:rFonts w:ascii="Times New Roman" w:hAnsi="Times New Roman" w:cs="Times New Roman"/>
          <w:i/>
          <w:iCs/>
          <w:lang w:val="de-DE"/>
        </w:rPr>
        <w:t>the</w:t>
      </w:r>
      <w:proofErr w:type="spellEnd"/>
      <w:r w:rsidR="00685C0F" w:rsidRPr="00A92EDB">
        <w:rPr>
          <w:rFonts w:ascii="Times New Roman" w:hAnsi="Times New Roman" w:cs="Times New Roman"/>
          <w:i/>
          <w:iCs/>
          <w:lang w:val="de-DE"/>
        </w:rPr>
        <w:t xml:space="preserve"> World</w:t>
      </w:r>
      <w:r w:rsidR="00685C0F" w:rsidRPr="00A92EDB">
        <w:rPr>
          <w:rFonts w:ascii="Times New Roman" w:hAnsi="Times New Roman" w:cs="Times New Roman"/>
          <w:lang w:val="de-DE"/>
        </w:rPr>
        <w:t>“</w:t>
      </w:r>
      <w:r w:rsidR="00685C0F">
        <w:rPr>
          <w:rFonts w:ascii="Times New Roman" w:hAnsi="Times New Roman" w:cs="Times New Roman"/>
          <w:lang w:val="de-DE"/>
        </w:rPr>
        <w:t xml:space="preserve"> </w:t>
      </w:r>
      <w:r w:rsidR="00685C0F" w:rsidRPr="00A92EDB">
        <w:rPr>
          <w:rFonts w:ascii="Times New Roman" w:hAnsi="Times New Roman" w:cs="Times New Roman"/>
          <w:lang w:val="de-DE"/>
        </w:rPr>
        <w:t>der Blogger Caro und Martin</w:t>
      </w:r>
      <w:r w:rsidR="00685C0F">
        <w:rPr>
          <w:rFonts w:ascii="Times New Roman" w:hAnsi="Times New Roman" w:cs="Times New Roman"/>
          <w:lang w:val="de-DE"/>
        </w:rPr>
        <w:t xml:space="preserve"> präsentiert werden. </w:t>
      </w:r>
    </w:p>
    <w:p w14:paraId="4372C67D" w14:textId="53903A2E" w:rsidR="00942149" w:rsidRDefault="00BB24BA" w:rsidP="000A38DC">
      <w:pPr>
        <w:spacing w:after="0" w:line="360" w:lineRule="auto"/>
        <w:jc w:val="both"/>
        <w:rPr>
          <w:rFonts w:ascii="Times New Roman" w:hAnsi="Times New Roman" w:cs="Times New Roman"/>
          <w:lang w:val="de-DE"/>
        </w:rPr>
      </w:pPr>
      <w:r w:rsidRPr="00BB24BA">
        <w:rPr>
          <w:rFonts w:ascii="Times New Roman" w:hAnsi="Times New Roman" w:cs="Times New Roman"/>
          <w:lang w:val="de-DE"/>
        </w:rPr>
        <w:t>Im Rahmen des theoretischen Teils der</w:t>
      </w:r>
      <w:r w:rsidR="00F0676B">
        <w:rPr>
          <w:rFonts w:ascii="Times New Roman" w:hAnsi="Times New Roman" w:cs="Times New Roman"/>
          <w:lang w:val="de-DE"/>
        </w:rPr>
        <w:t xml:space="preserve"> im Vortrag </w:t>
      </w:r>
      <w:proofErr w:type="gramStart"/>
      <w:r w:rsidR="00F0676B">
        <w:rPr>
          <w:rFonts w:ascii="Times New Roman" w:hAnsi="Times New Roman" w:cs="Times New Roman"/>
          <w:lang w:val="de-DE"/>
        </w:rPr>
        <w:t>zu präsentierenden Falls</w:t>
      </w:r>
      <w:r w:rsidRPr="00BB24BA">
        <w:rPr>
          <w:rFonts w:ascii="Times New Roman" w:hAnsi="Times New Roman" w:cs="Times New Roman"/>
          <w:lang w:val="de-DE"/>
        </w:rPr>
        <w:t>tudie</w:t>
      </w:r>
      <w:proofErr w:type="gramEnd"/>
      <w:r w:rsidRPr="00BB24BA">
        <w:rPr>
          <w:rFonts w:ascii="Times New Roman" w:hAnsi="Times New Roman" w:cs="Times New Roman"/>
          <w:lang w:val="de-DE"/>
        </w:rPr>
        <w:t xml:space="preserve"> sollen zunächst die Hauptmerkmale der </w:t>
      </w:r>
      <w:r w:rsidR="00EB243A">
        <w:rPr>
          <w:rFonts w:ascii="Times New Roman" w:hAnsi="Times New Roman" w:cs="Times New Roman"/>
          <w:lang w:val="de-DE"/>
        </w:rPr>
        <w:t xml:space="preserve">Kommunikation </w:t>
      </w:r>
      <w:r w:rsidR="00F0676B">
        <w:rPr>
          <w:rFonts w:ascii="Times New Roman" w:hAnsi="Times New Roman" w:cs="Times New Roman"/>
          <w:lang w:val="de-DE"/>
        </w:rPr>
        <w:t xml:space="preserve">im digitalen Zeitalter sowie </w:t>
      </w:r>
      <w:r w:rsidR="00EB243A">
        <w:rPr>
          <w:rFonts w:ascii="Times New Roman" w:hAnsi="Times New Roman" w:cs="Times New Roman"/>
          <w:lang w:val="de-DE"/>
        </w:rPr>
        <w:t xml:space="preserve">der Begriff Text in Zeiten von Web 2.0 und das neue Medienformat </w:t>
      </w:r>
      <w:proofErr w:type="spellStart"/>
      <w:r w:rsidR="00EB243A">
        <w:rPr>
          <w:rFonts w:ascii="Times New Roman" w:hAnsi="Times New Roman" w:cs="Times New Roman"/>
          <w:lang w:val="de-DE"/>
        </w:rPr>
        <w:t>Webblog</w:t>
      </w:r>
      <w:proofErr w:type="spellEnd"/>
      <w:r w:rsidR="00EB243A">
        <w:rPr>
          <w:rFonts w:ascii="Times New Roman" w:hAnsi="Times New Roman" w:cs="Times New Roman"/>
          <w:lang w:val="de-DE"/>
        </w:rPr>
        <w:t xml:space="preserve"> </w:t>
      </w:r>
      <w:r w:rsidR="00F0676B">
        <w:rPr>
          <w:rFonts w:ascii="Times New Roman" w:hAnsi="Times New Roman" w:cs="Times New Roman"/>
          <w:lang w:val="de-DE"/>
        </w:rPr>
        <w:t xml:space="preserve">kurz </w:t>
      </w:r>
      <w:r w:rsidR="00EB243A">
        <w:rPr>
          <w:rFonts w:ascii="Times New Roman" w:hAnsi="Times New Roman" w:cs="Times New Roman"/>
          <w:lang w:val="de-DE"/>
        </w:rPr>
        <w:t>beschrieben</w:t>
      </w:r>
      <w:r w:rsidR="00F0676B">
        <w:rPr>
          <w:rFonts w:ascii="Times New Roman" w:hAnsi="Times New Roman" w:cs="Times New Roman"/>
          <w:lang w:val="de-DE"/>
        </w:rPr>
        <w:t xml:space="preserve"> werden</w:t>
      </w:r>
      <w:r w:rsidR="00EB243A">
        <w:rPr>
          <w:rFonts w:ascii="Times New Roman" w:hAnsi="Times New Roman" w:cs="Times New Roman"/>
          <w:lang w:val="de-DE"/>
        </w:rPr>
        <w:t xml:space="preserve">. Der </w:t>
      </w:r>
      <w:r w:rsidR="00942149" w:rsidRPr="00A92EDB">
        <w:rPr>
          <w:rFonts w:ascii="Times New Roman" w:hAnsi="Times New Roman" w:cs="Times New Roman"/>
          <w:lang w:val="de-DE"/>
        </w:rPr>
        <w:t xml:space="preserve">Blog wird </w:t>
      </w:r>
      <w:r w:rsidR="00F40188">
        <w:rPr>
          <w:rFonts w:ascii="Times New Roman" w:hAnsi="Times New Roman" w:cs="Times New Roman"/>
          <w:lang w:val="de-DE"/>
        </w:rPr>
        <w:t>hierbei</w:t>
      </w:r>
      <w:r w:rsidR="00942149" w:rsidRPr="00A92EDB">
        <w:rPr>
          <w:rFonts w:ascii="Times New Roman" w:hAnsi="Times New Roman" w:cs="Times New Roman"/>
          <w:lang w:val="de-DE"/>
        </w:rPr>
        <w:t xml:space="preserve"> als </w:t>
      </w:r>
      <w:r w:rsidR="00F40188">
        <w:rPr>
          <w:rFonts w:ascii="Times New Roman" w:hAnsi="Times New Roman" w:cs="Times New Roman"/>
          <w:lang w:val="de-DE"/>
        </w:rPr>
        <w:t>Medienf</w:t>
      </w:r>
      <w:r w:rsidR="00F40188" w:rsidRPr="00A92EDB">
        <w:rPr>
          <w:rFonts w:ascii="Times New Roman" w:hAnsi="Times New Roman" w:cs="Times New Roman"/>
          <w:lang w:val="de-DE"/>
        </w:rPr>
        <w:t xml:space="preserve">ormat </w:t>
      </w:r>
      <w:r w:rsidR="00F40188">
        <w:rPr>
          <w:rFonts w:ascii="Times New Roman" w:hAnsi="Times New Roman" w:cs="Times New Roman"/>
          <w:lang w:val="de-DE"/>
        </w:rPr>
        <w:t>verstanden</w:t>
      </w:r>
      <w:r w:rsidR="00942149" w:rsidRPr="00A92EDB">
        <w:rPr>
          <w:rFonts w:ascii="Times New Roman" w:hAnsi="Times New Roman" w:cs="Times New Roman"/>
          <w:lang w:val="de-DE"/>
        </w:rPr>
        <w:t>, d. h. ein medial-technisches Arrangement mit einem bestimmten Nutzungspotential, das a</w:t>
      </w:r>
      <w:r w:rsidR="00942149" w:rsidRPr="00A92EDB">
        <w:rPr>
          <w:rFonts w:ascii="Times New Roman" w:eastAsia="Calibri" w:hAnsi="Times New Roman" w:cs="Times New Roman"/>
          <w:bCs/>
          <w:lang w:val="de-DE"/>
        </w:rPr>
        <w:t xml:space="preserve">ufgrund der technischen Möglichkeiten neue Handlungsspielräume eröffnet und so auch unterschiedliche kommunikative Funktionen erfüllen kann </w:t>
      </w:r>
      <w:r w:rsidR="00942149" w:rsidRPr="00A92EDB">
        <w:rPr>
          <w:rFonts w:ascii="Times New Roman" w:hAnsi="Times New Roman" w:cs="Times New Roman"/>
          <w:lang w:val="de-DE"/>
        </w:rPr>
        <w:t xml:space="preserve">(vgl. </w:t>
      </w:r>
      <w:proofErr w:type="spellStart"/>
      <w:r w:rsidR="00942149" w:rsidRPr="00A92EDB">
        <w:rPr>
          <w:rFonts w:ascii="Times New Roman" w:hAnsi="Times New Roman" w:cs="Times New Roman"/>
          <w:lang w:val="de-DE"/>
        </w:rPr>
        <w:t>Gloning</w:t>
      </w:r>
      <w:proofErr w:type="spellEnd"/>
      <w:r w:rsidR="00942149" w:rsidRPr="00A92EDB">
        <w:rPr>
          <w:rFonts w:ascii="Times New Roman" w:hAnsi="Times New Roman" w:cs="Times New Roman"/>
          <w:lang w:val="de-DE"/>
        </w:rPr>
        <w:t xml:space="preserve"> 2011). </w:t>
      </w:r>
    </w:p>
    <w:p w14:paraId="457C02D4" w14:textId="4184F5A9" w:rsidR="00FE19D2" w:rsidRDefault="009B68BC" w:rsidP="00D825B0">
      <w:pPr>
        <w:spacing w:after="0" w:line="360" w:lineRule="auto"/>
        <w:jc w:val="both"/>
        <w:rPr>
          <w:rFonts w:ascii="Times New Roman" w:hAnsi="Times New Roman" w:cs="Times New Roman"/>
          <w:lang w:val="de-DE"/>
        </w:rPr>
      </w:pPr>
      <w:r w:rsidRPr="009B68BC">
        <w:rPr>
          <w:rFonts w:ascii="Times New Roman" w:hAnsi="Times New Roman" w:cs="Times New Roman"/>
          <w:lang w:val="de-DE"/>
        </w:rPr>
        <w:t xml:space="preserve">Im weiteren Verlauf des Vortrags sollen die wichtigsten Ergebnisse der Fallstudie zusammengefasst werden. Die Analyse des Reiseblogs </w:t>
      </w:r>
      <w:r w:rsidRPr="00A92EDB">
        <w:rPr>
          <w:rFonts w:ascii="Times New Roman" w:hAnsi="Times New Roman" w:cs="Times New Roman"/>
          <w:lang w:val="de-DE"/>
        </w:rPr>
        <w:t>„</w:t>
      </w:r>
      <w:proofErr w:type="spellStart"/>
      <w:r w:rsidRPr="00A92EDB">
        <w:rPr>
          <w:rFonts w:ascii="Times New Roman" w:hAnsi="Times New Roman" w:cs="Times New Roman"/>
          <w:i/>
          <w:iCs/>
          <w:lang w:val="de-DE"/>
        </w:rPr>
        <w:t>We</w:t>
      </w:r>
      <w:proofErr w:type="spellEnd"/>
      <w:r w:rsidRPr="00A92EDB">
        <w:rPr>
          <w:rFonts w:ascii="Times New Roman" w:hAnsi="Times New Roman" w:cs="Times New Roman"/>
          <w:i/>
          <w:iCs/>
          <w:lang w:val="de-DE"/>
        </w:rPr>
        <w:t xml:space="preserve"> </w:t>
      </w:r>
      <w:proofErr w:type="spellStart"/>
      <w:r w:rsidRPr="00A92EDB">
        <w:rPr>
          <w:rFonts w:ascii="Times New Roman" w:hAnsi="Times New Roman" w:cs="Times New Roman"/>
          <w:i/>
          <w:iCs/>
          <w:lang w:val="de-DE"/>
        </w:rPr>
        <w:t>travel</w:t>
      </w:r>
      <w:proofErr w:type="spellEnd"/>
      <w:r w:rsidRPr="00A92EDB">
        <w:rPr>
          <w:rFonts w:ascii="Times New Roman" w:hAnsi="Times New Roman" w:cs="Times New Roman"/>
          <w:i/>
          <w:iCs/>
          <w:lang w:val="de-DE"/>
        </w:rPr>
        <w:t xml:space="preserve"> </w:t>
      </w:r>
      <w:proofErr w:type="spellStart"/>
      <w:r w:rsidRPr="00A92EDB">
        <w:rPr>
          <w:rFonts w:ascii="Times New Roman" w:hAnsi="Times New Roman" w:cs="Times New Roman"/>
          <w:i/>
          <w:iCs/>
          <w:lang w:val="de-DE"/>
        </w:rPr>
        <w:t>the</w:t>
      </w:r>
      <w:proofErr w:type="spellEnd"/>
      <w:r w:rsidRPr="00A92EDB">
        <w:rPr>
          <w:rFonts w:ascii="Times New Roman" w:hAnsi="Times New Roman" w:cs="Times New Roman"/>
          <w:i/>
          <w:iCs/>
          <w:lang w:val="de-DE"/>
        </w:rPr>
        <w:t xml:space="preserve"> World</w:t>
      </w:r>
      <w:r w:rsidRPr="00A92EDB">
        <w:rPr>
          <w:rFonts w:ascii="Times New Roman" w:hAnsi="Times New Roman" w:cs="Times New Roman"/>
          <w:lang w:val="de-DE"/>
        </w:rPr>
        <w:t>“</w:t>
      </w:r>
      <w:r>
        <w:rPr>
          <w:rFonts w:ascii="Times New Roman" w:hAnsi="Times New Roman" w:cs="Times New Roman"/>
          <w:lang w:val="de-DE"/>
        </w:rPr>
        <w:t xml:space="preserve"> </w:t>
      </w:r>
      <w:r w:rsidRPr="009B68BC">
        <w:rPr>
          <w:rFonts w:ascii="Times New Roman" w:hAnsi="Times New Roman" w:cs="Times New Roman"/>
          <w:lang w:val="de-DE"/>
        </w:rPr>
        <w:t>zeigte, dass Texte in Zeiten von Web 2.0 durch das Medium Internet stark geprägt sind, was sich auf ihre F</w:t>
      </w:r>
      <w:r w:rsidR="00AD2C4E">
        <w:rPr>
          <w:rFonts w:ascii="Times New Roman" w:hAnsi="Times New Roman" w:cs="Times New Roman"/>
          <w:lang w:val="de-DE"/>
        </w:rPr>
        <w:t>unktionalität</w:t>
      </w:r>
      <w:r w:rsidRPr="009B68BC">
        <w:rPr>
          <w:rFonts w:ascii="Times New Roman" w:hAnsi="Times New Roman" w:cs="Times New Roman"/>
          <w:lang w:val="de-DE"/>
        </w:rPr>
        <w:t xml:space="preserve">, </w:t>
      </w:r>
      <w:proofErr w:type="spellStart"/>
      <w:r w:rsidRPr="009B68BC">
        <w:rPr>
          <w:rFonts w:ascii="Times New Roman" w:hAnsi="Times New Roman" w:cs="Times New Roman"/>
          <w:lang w:val="de-DE"/>
        </w:rPr>
        <w:t>T</w:t>
      </w:r>
      <w:r w:rsidR="00AD2C4E">
        <w:rPr>
          <w:rFonts w:ascii="Times New Roman" w:hAnsi="Times New Roman" w:cs="Times New Roman"/>
          <w:lang w:val="de-DE"/>
        </w:rPr>
        <w:t>hematizität</w:t>
      </w:r>
      <w:proofErr w:type="spellEnd"/>
      <w:r w:rsidRPr="009B68BC">
        <w:rPr>
          <w:rFonts w:ascii="Times New Roman" w:hAnsi="Times New Roman" w:cs="Times New Roman"/>
          <w:lang w:val="de-DE"/>
        </w:rPr>
        <w:t xml:space="preserve"> sowie sprachliche und graphische Gestaltung auswirkt. Reiseblogs erfüllen verschiedene kommunikative Aufgaben wie etwa </w:t>
      </w:r>
      <w:r w:rsidR="00D825B0" w:rsidRPr="00A92EDB">
        <w:rPr>
          <w:rFonts w:ascii="Times New Roman" w:hAnsi="Times New Roman" w:cs="Times New Roman"/>
          <w:lang w:val="de-DE"/>
        </w:rPr>
        <w:t xml:space="preserve">die der Selbstdarstellung, Informierung, Unterhaltung, Bewertung, Werbung, Instruktion (Ratgeber) und schließlich </w:t>
      </w:r>
      <w:r>
        <w:rPr>
          <w:rFonts w:ascii="Times New Roman" w:hAnsi="Times New Roman" w:cs="Times New Roman"/>
          <w:lang w:val="de-DE"/>
        </w:rPr>
        <w:t>Kontaktaufrechterhaltung</w:t>
      </w:r>
      <w:r w:rsidR="00D825B0" w:rsidRPr="00A92EDB">
        <w:rPr>
          <w:rFonts w:ascii="Times New Roman" w:hAnsi="Times New Roman" w:cs="Times New Roman"/>
          <w:lang w:val="de-DE"/>
        </w:rPr>
        <w:t>.</w:t>
      </w:r>
      <w:r>
        <w:rPr>
          <w:rFonts w:ascii="Times New Roman" w:hAnsi="Times New Roman" w:cs="Times New Roman"/>
          <w:lang w:val="de-DE"/>
        </w:rPr>
        <w:t xml:space="preserve"> </w:t>
      </w:r>
      <w:r w:rsidR="00FE19D2" w:rsidRPr="00A92EDB">
        <w:rPr>
          <w:rFonts w:ascii="Times New Roman" w:hAnsi="Times New Roman" w:cs="Times New Roman"/>
          <w:lang w:val="de-DE"/>
        </w:rPr>
        <w:t>Die multimodalen Ressourcen tragen zu den einzelnen Funktionen des analysierten Reiseblogs wesentlich bei. Die werbende, unterhaltende und selbstdarstellende Funktion dieses Reiseblogs sind die wesentlichen Steuerungsgrößen der multimodalen Ressourcen (Layout, Bilder, Typographie, Videos und Farbe).</w:t>
      </w:r>
    </w:p>
    <w:p w14:paraId="75729834" w14:textId="0C4C2FD3" w:rsidR="002472E2" w:rsidRPr="00A92EDB" w:rsidRDefault="002472E2" w:rsidP="00D825B0">
      <w:pPr>
        <w:spacing w:after="0" w:line="360" w:lineRule="auto"/>
        <w:jc w:val="both"/>
        <w:rPr>
          <w:rFonts w:ascii="Times New Roman" w:hAnsi="Times New Roman" w:cs="Times New Roman"/>
          <w:lang w:val="de-DE"/>
        </w:rPr>
      </w:pPr>
      <w:r w:rsidRPr="002472E2">
        <w:rPr>
          <w:rFonts w:ascii="Times New Roman" w:hAnsi="Times New Roman" w:cs="Times New Roman"/>
          <w:lang w:val="de-DE"/>
        </w:rPr>
        <w:t>Abschließend wird in einem Ausblick auf einige weitere Aspekte der Reiseblogs (wie etwa Partizipationsfunktion und die soziale Rolle der Blogger-Netzwerke) hingewiesen, die wesentlich zum kommunikativen Aspekt der Reiseblogs beitragen und in weiterführenden Analysen im Rahmen der Promotion ausführlich behandelt</w:t>
      </w:r>
      <w:r>
        <w:rPr>
          <w:rFonts w:ascii="Times New Roman" w:hAnsi="Times New Roman" w:cs="Times New Roman"/>
          <w:lang w:val="de-DE"/>
        </w:rPr>
        <w:t xml:space="preserve"> </w:t>
      </w:r>
      <w:r w:rsidRPr="002472E2">
        <w:rPr>
          <w:rFonts w:ascii="Times New Roman" w:hAnsi="Times New Roman" w:cs="Times New Roman"/>
          <w:lang w:val="de-DE"/>
        </w:rPr>
        <w:t>werden.</w:t>
      </w:r>
    </w:p>
    <w:p w14:paraId="016E1DD8" w14:textId="3895D952" w:rsidR="00403A8A" w:rsidRPr="00A92EDB" w:rsidRDefault="00403A8A" w:rsidP="00D825B0">
      <w:pPr>
        <w:spacing w:after="0" w:line="360" w:lineRule="auto"/>
        <w:jc w:val="both"/>
        <w:rPr>
          <w:rFonts w:ascii="Times New Roman" w:hAnsi="Times New Roman" w:cs="Times New Roman"/>
          <w:lang w:val="de-DE"/>
        </w:rPr>
      </w:pPr>
      <w:r w:rsidRPr="00A92EDB">
        <w:rPr>
          <w:rFonts w:ascii="Times New Roman" w:hAnsi="Times New Roman" w:cs="Times New Roman"/>
          <w:lang w:val="de-DE"/>
        </w:rPr>
        <w:t xml:space="preserve"> </w:t>
      </w:r>
    </w:p>
    <w:sectPr w:rsidR="00403A8A" w:rsidRPr="00A92E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B066E" w14:textId="77777777" w:rsidR="00A06CE0" w:rsidRDefault="00A06CE0" w:rsidP="000A38DC">
      <w:pPr>
        <w:spacing w:after="0" w:line="240" w:lineRule="auto"/>
      </w:pPr>
      <w:r>
        <w:separator/>
      </w:r>
    </w:p>
  </w:endnote>
  <w:endnote w:type="continuationSeparator" w:id="0">
    <w:p w14:paraId="0DED0A93" w14:textId="77777777" w:rsidR="00A06CE0" w:rsidRDefault="00A06CE0" w:rsidP="000A3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D5FE1" w14:textId="77777777" w:rsidR="00A06CE0" w:rsidRDefault="00A06CE0" w:rsidP="000A38DC">
      <w:pPr>
        <w:spacing w:after="0" w:line="240" w:lineRule="auto"/>
      </w:pPr>
      <w:r>
        <w:separator/>
      </w:r>
    </w:p>
  </w:footnote>
  <w:footnote w:type="continuationSeparator" w:id="0">
    <w:p w14:paraId="19ED3E27" w14:textId="77777777" w:rsidR="00A06CE0" w:rsidRDefault="00A06CE0" w:rsidP="000A38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8DC"/>
    <w:rsid w:val="00034678"/>
    <w:rsid w:val="00042B40"/>
    <w:rsid w:val="00046351"/>
    <w:rsid w:val="00081CA6"/>
    <w:rsid w:val="000A38DC"/>
    <w:rsid w:val="002472E2"/>
    <w:rsid w:val="00285828"/>
    <w:rsid w:val="002B233D"/>
    <w:rsid w:val="003318D7"/>
    <w:rsid w:val="00383254"/>
    <w:rsid w:val="00403A8A"/>
    <w:rsid w:val="004F18CD"/>
    <w:rsid w:val="00685C0F"/>
    <w:rsid w:val="007A2277"/>
    <w:rsid w:val="008009A0"/>
    <w:rsid w:val="008346E1"/>
    <w:rsid w:val="008543B5"/>
    <w:rsid w:val="00861A60"/>
    <w:rsid w:val="008954BC"/>
    <w:rsid w:val="00903693"/>
    <w:rsid w:val="00942149"/>
    <w:rsid w:val="009B68BC"/>
    <w:rsid w:val="00A00D12"/>
    <w:rsid w:val="00A06CE0"/>
    <w:rsid w:val="00A17322"/>
    <w:rsid w:val="00A3662E"/>
    <w:rsid w:val="00A92EDB"/>
    <w:rsid w:val="00AB7337"/>
    <w:rsid w:val="00AD2C4E"/>
    <w:rsid w:val="00AF018C"/>
    <w:rsid w:val="00BB24BA"/>
    <w:rsid w:val="00C662C2"/>
    <w:rsid w:val="00D825B0"/>
    <w:rsid w:val="00DE176B"/>
    <w:rsid w:val="00E821D5"/>
    <w:rsid w:val="00EB243A"/>
    <w:rsid w:val="00F0676B"/>
    <w:rsid w:val="00F11CAA"/>
    <w:rsid w:val="00F40188"/>
    <w:rsid w:val="00F81593"/>
    <w:rsid w:val="00FE19D2"/>
    <w:rsid w:val="00FE47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A0BBE"/>
  <w15:chartTrackingRefBased/>
  <w15:docId w15:val="{5A140153-6789-4BFE-B982-6C03EA2B7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A38D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iPriority w:val="99"/>
    <w:semiHidden/>
    <w:unhideWhenUsed/>
    <w:rsid w:val="000A38DC"/>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0A38DC"/>
    <w:rPr>
      <w:sz w:val="20"/>
      <w:szCs w:val="20"/>
    </w:rPr>
  </w:style>
  <w:style w:type="character" w:styleId="Sprotnaopomba-sklic">
    <w:name w:val="footnote reference"/>
    <w:basedOn w:val="Privzetapisavaodstavka"/>
    <w:uiPriority w:val="99"/>
    <w:semiHidden/>
    <w:unhideWhenUsed/>
    <w:rsid w:val="000A38DC"/>
    <w:rPr>
      <w:vertAlign w:val="superscript"/>
    </w:rPr>
  </w:style>
  <w:style w:type="character" w:styleId="Hiperpovezava">
    <w:name w:val="Hyperlink"/>
    <w:basedOn w:val="Privzetapisavaodstavka"/>
    <w:uiPriority w:val="99"/>
    <w:unhideWhenUsed/>
    <w:rsid w:val="000A38DC"/>
    <w:rPr>
      <w:color w:val="0563C1" w:themeColor="hyperlink"/>
      <w:u w:val="single"/>
    </w:rPr>
  </w:style>
  <w:style w:type="character" w:styleId="Pripombasklic">
    <w:name w:val="annotation reference"/>
    <w:basedOn w:val="Privzetapisavaodstavka"/>
    <w:uiPriority w:val="99"/>
    <w:semiHidden/>
    <w:unhideWhenUsed/>
    <w:rsid w:val="00861A60"/>
    <w:rPr>
      <w:sz w:val="16"/>
      <w:szCs w:val="16"/>
    </w:rPr>
  </w:style>
  <w:style w:type="paragraph" w:styleId="Pripombabesedilo">
    <w:name w:val="annotation text"/>
    <w:basedOn w:val="Navaden"/>
    <w:link w:val="PripombabesediloZnak"/>
    <w:uiPriority w:val="99"/>
    <w:semiHidden/>
    <w:unhideWhenUsed/>
    <w:rsid w:val="00861A60"/>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861A60"/>
    <w:rPr>
      <w:sz w:val="20"/>
      <w:szCs w:val="20"/>
    </w:rPr>
  </w:style>
  <w:style w:type="paragraph" w:styleId="Zadevapripombe">
    <w:name w:val="annotation subject"/>
    <w:basedOn w:val="Pripombabesedilo"/>
    <w:next w:val="Pripombabesedilo"/>
    <w:link w:val="ZadevapripombeZnak"/>
    <w:uiPriority w:val="99"/>
    <w:semiHidden/>
    <w:unhideWhenUsed/>
    <w:rsid w:val="00861A60"/>
    <w:rPr>
      <w:b/>
      <w:bCs/>
    </w:rPr>
  </w:style>
  <w:style w:type="character" w:customStyle="1" w:styleId="ZadevapripombeZnak">
    <w:name w:val="Zadeva pripombe Znak"/>
    <w:basedOn w:val="PripombabesediloZnak"/>
    <w:link w:val="Zadevapripombe"/>
    <w:uiPriority w:val="99"/>
    <w:semiHidden/>
    <w:rsid w:val="00861A60"/>
    <w:rPr>
      <w:b/>
      <w:bCs/>
      <w:sz w:val="20"/>
      <w:szCs w:val="20"/>
    </w:rPr>
  </w:style>
  <w:style w:type="paragraph" w:styleId="Odstavekseznama">
    <w:name w:val="List Paragraph"/>
    <w:basedOn w:val="Navaden"/>
    <w:uiPriority w:val="34"/>
    <w:qFormat/>
    <w:rsid w:val="00403A8A"/>
    <w:pPr>
      <w:ind w:left="720"/>
      <w:contextualSpacing/>
    </w:pPr>
  </w:style>
  <w:style w:type="paragraph" w:styleId="Besedilooblaka">
    <w:name w:val="Balloon Text"/>
    <w:basedOn w:val="Navaden"/>
    <w:link w:val="BesedilooblakaZnak"/>
    <w:uiPriority w:val="99"/>
    <w:semiHidden/>
    <w:unhideWhenUsed/>
    <w:rsid w:val="00E821D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821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417</Words>
  <Characters>2382</Characters>
  <Application>Microsoft Office Word</Application>
  <DocSecurity>0</DocSecurity>
  <Lines>19</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Grašič, Tamara</dc:creator>
  <cp:keywords/>
  <dc:description/>
  <cp:lastModifiedBy>Grašič, Tamara</cp:lastModifiedBy>
  <cp:revision>5</cp:revision>
  <dcterms:created xsi:type="dcterms:W3CDTF">2021-04-17T09:18:00Z</dcterms:created>
  <dcterms:modified xsi:type="dcterms:W3CDTF">2021-04-18T08:04:00Z</dcterms:modified>
</cp:coreProperties>
</file>